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Milonga" w:cs="Milonga" w:eastAsia="Milonga" w:hAnsi="Milonga"/>
          <w:sz w:val="22"/>
          <w:szCs w:val="22"/>
          <w:vertAlign w:val="baseline"/>
        </w:rPr>
      </w:pPr>
      <w:r w:rsidDel="00000000" w:rsidR="00000000" w:rsidRPr="00000000">
        <w:rPr>
          <w:rFonts w:ascii="Milonga" w:cs="Milonga" w:eastAsia="Milonga" w:hAnsi="Milonga"/>
          <w:sz w:val="22"/>
          <w:szCs w:val="22"/>
          <w:vertAlign w:val="baseline"/>
          <w:rtl w:val="0"/>
        </w:rPr>
        <w:t xml:space="preserve">Mrs. Plummer</w:t>
      </w:r>
    </w:p>
    <w:p w:rsidR="00000000" w:rsidDel="00000000" w:rsidP="00000000" w:rsidRDefault="00000000" w:rsidRPr="00000000" w14:paraId="00000002">
      <w:pPr>
        <w:rPr>
          <w:rFonts w:ascii="Milonga" w:cs="Milonga" w:eastAsia="Milonga" w:hAnsi="Milonga"/>
          <w:sz w:val="22"/>
          <w:szCs w:val="22"/>
          <w:vertAlign w:val="baseline"/>
        </w:rPr>
      </w:pPr>
      <w:r w:rsidDel="00000000" w:rsidR="00000000" w:rsidRPr="00000000">
        <w:rPr>
          <w:rFonts w:ascii="Milonga" w:cs="Milonga" w:eastAsia="Milonga" w:hAnsi="Milonga"/>
          <w:sz w:val="22"/>
          <w:szCs w:val="22"/>
          <w:vertAlign w:val="baseline"/>
          <w:rtl w:val="0"/>
        </w:rPr>
        <w:t xml:space="preserve">Freshman Honors English and Freshman 9 CP</w:t>
      </w:r>
    </w:p>
    <w:p w:rsidR="00000000" w:rsidDel="00000000" w:rsidP="00000000" w:rsidRDefault="00000000" w:rsidRPr="00000000" w14:paraId="00000003">
      <w:pPr>
        <w:rPr>
          <w:rFonts w:ascii="Milonga" w:cs="Milonga" w:eastAsia="Milonga" w:hAnsi="Milonga"/>
          <w:sz w:val="22"/>
          <w:szCs w:val="22"/>
          <w:vertAlign w:val="baseline"/>
        </w:rPr>
      </w:pPr>
      <w:r w:rsidDel="00000000" w:rsidR="00000000" w:rsidRPr="00000000">
        <w:rPr>
          <w:rFonts w:ascii="Milonga" w:cs="Milonga" w:eastAsia="Milonga" w:hAnsi="Milonga"/>
          <w:sz w:val="22"/>
          <w:szCs w:val="22"/>
          <w:vertAlign w:val="baseline"/>
          <w:rtl w:val="0"/>
        </w:rPr>
        <w:t xml:space="preserve">Course Description and Contract</w:t>
      </w:r>
    </w:p>
    <w:p w:rsidR="00000000" w:rsidDel="00000000" w:rsidP="00000000" w:rsidRDefault="00000000" w:rsidRPr="00000000" w14:paraId="00000004">
      <w:pPr>
        <w:rPr>
          <w:rFonts w:ascii="Milonga" w:cs="Milonga" w:eastAsia="Milonga" w:hAnsi="Milonga"/>
          <w:sz w:val="22"/>
          <w:szCs w:val="22"/>
          <w:vertAlign w:val="baseline"/>
        </w:rPr>
      </w:pPr>
      <w:r w:rsidDel="00000000" w:rsidR="00000000" w:rsidRPr="00000000">
        <w:rPr>
          <w:rFonts w:ascii="Milonga" w:cs="Milonga" w:eastAsia="Milonga" w:hAnsi="Milonga"/>
          <w:sz w:val="22"/>
          <w:szCs w:val="22"/>
          <w:vertAlign w:val="baseline"/>
          <w:rtl w:val="0"/>
        </w:rPr>
        <w:t xml:space="preserve">202</w:t>
      </w:r>
      <w:r w:rsidDel="00000000" w:rsidR="00000000" w:rsidRPr="00000000">
        <w:rPr>
          <w:rFonts w:ascii="Milonga" w:cs="Milonga" w:eastAsia="Milonga" w:hAnsi="Milonga"/>
          <w:sz w:val="22"/>
          <w:szCs w:val="22"/>
          <w:rtl w:val="0"/>
        </w:rPr>
        <w:t xml:space="preserve">1</w:t>
      </w:r>
      <w:r w:rsidDel="00000000" w:rsidR="00000000" w:rsidRPr="00000000">
        <w:rPr>
          <w:rFonts w:ascii="Milonga" w:cs="Milonga" w:eastAsia="Milonga" w:hAnsi="Milonga"/>
          <w:sz w:val="22"/>
          <w:szCs w:val="22"/>
          <w:vertAlign w:val="baseline"/>
          <w:rtl w:val="0"/>
        </w:rPr>
        <w:t xml:space="preserve">-202</w:t>
      </w:r>
      <w:r w:rsidDel="00000000" w:rsidR="00000000" w:rsidRPr="00000000">
        <w:rPr>
          <w:rFonts w:ascii="Milonga" w:cs="Milonga" w:eastAsia="Milonga" w:hAnsi="Milonga"/>
          <w:sz w:val="22"/>
          <w:szCs w:val="22"/>
          <w:rtl w:val="0"/>
        </w:rPr>
        <w:t xml:space="preserve">2</w:t>
      </w:r>
      <w:r w:rsidDel="00000000" w:rsidR="00000000" w:rsidRPr="00000000">
        <w:rPr>
          <w:rtl w:val="0"/>
        </w:rPr>
      </w:r>
    </w:p>
    <w:p w:rsidR="00000000" w:rsidDel="00000000" w:rsidP="00000000" w:rsidRDefault="00000000" w:rsidRPr="00000000" w14:paraId="00000005">
      <w:pPr>
        <w:rPr>
          <w:rFonts w:ascii="Milonga" w:cs="Milonga" w:eastAsia="Milonga" w:hAnsi="Milonga"/>
          <w:sz w:val="22"/>
          <w:szCs w:val="22"/>
          <w:vertAlign w:val="baseline"/>
        </w:rPr>
      </w:pPr>
      <w:r w:rsidDel="00000000" w:rsidR="00000000" w:rsidRPr="00000000">
        <w:rPr>
          <w:rtl w:val="0"/>
        </w:rPr>
      </w:r>
    </w:p>
    <w:p w:rsidR="00000000" w:rsidDel="00000000" w:rsidP="00000000" w:rsidRDefault="00000000" w:rsidRPr="00000000" w14:paraId="00000006">
      <w:pPr>
        <w:rPr>
          <w:rFonts w:ascii="Milonga" w:cs="Milonga" w:eastAsia="Milonga" w:hAnsi="Milonga"/>
          <w:sz w:val="22"/>
          <w:szCs w:val="22"/>
          <w:vertAlign w:val="baseline"/>
        </w:rPr>
      </w:pPr>
      <w:r w:rsidDel="00000000" w:rsidR="00000000" w:rsidRPr="00000000">
        <w:rPr>
          <w:rFonts w:ascii="Milonga" w:cs="Milonga" w:eastAsia="Milonga" w:hAnsi="Milonga"/>
          <w:sz w:val="22"/>
          <w:szCs w:val="22"/>
          <w:vertAlign w:val="baseline"/>
          <w:rtl w:val="0"/>
        </w:rPr>
        <w:t xml:space="preserve">Please retain the following course description for your records.  It contains valuable information that you will need to refer to throughout the year</w:t>
      </w:r>
    </w:p>
    <w:p w:rsidR="00000000" w:rsidDel="00000000" w:rsidP="00000000" w:rsidRDefault="00000000" w:rsidRPr="00000000" w14:paraId="00000007">
      <w:pPr>
        <w:rPr>
          <w:rFonts w:ascii="Milonga" w:cs="Milonga" w:eastAsia="Milonga" w:hAnsi="Milonga"/>
          <w:sz w:val="22"/>
          <w:szCs w:val="22"/>
          <w:vertAlign w:val="baseline"/>
        </w:rPr>
      </w:pPr>
      <w:r w:rsidDel="00000000" w:rsidR="00000000" w:rsidRPr="00000000">
        <w:rPr>
          <w:rtl w:val="0"/>
        </w:rPr>
      </w:r>
    </w:p>
    <w:p w:rsidR="00000000" w:rsidDel="00000000" w:rsidP="00000000" w:rsidRDefault="00000000" w:rsidRPr="00000000" w14:paraId="00000008">
      <w:pPr>
        <w:rPr>
          <w:rFonts w:ascii="Milonga" w:cs="Milonga" w:eastAsia="Milonga" w:hAnsi="Milonga"/>
          <w:sz w:val="22"/>
          <w:szCs w:val="22"/>
          <w:vertAlign w:val="baseline"/>
        </w:rPr>
      </w:pPr>
      <w:r w:rsidDel="00000000" w:rsidR="00000000" w:rsidRPr="00000000">
        <w:rPr>
          <w:rFonts w:ascii="Milonga" w:cs="Milonga" w:eastAsia="Milonga" w:hAnsi="Milonga"/>
          <w:b w:val="1"/>
          <w:sz w:val="22"/>
          <w:szCs w:val="22"/>
          <w:vertAlign w:val="baseline"/>
          <w:rtl w:val="0"/>
        </w:rPr>
        <w:t xml:space="preserve">Class Assignments, Homework, and Tests</w:t>
      </w:r>
      <w:r w:rsidDel="00000000" w:rsidR="00000000" w:rsidRPr="00000000">
        <w:rPr>
          <w:rFonts w:ascii="Milonga" w:cs="Milonga" w:eastAsia="Milonga" w:hAnsi="Milonga"/>
          <w:sz w:val="22"/>
          <w:szCs w:val="22"/>
          <w:vertAlign w:val="baseline"/>
          <w:rtl w:val="0"/>
        </w:rPr>
        <w:t xml:space="preserve">:</w:t>
      </w:r>
    </w:p>
    <w:p w:rsidR="00000000" w:rsidDel="00000000" w:rsidP="00000000" w:rsidRDefault="00000000" w:rsidRPr="00000000" w14:paraId="00000009">
      <w:pPr>
        <w:rPr>
          <w:rFonts w:ascii="Milonga" w:cs="Milonga" w:eastAsia="Milonga" w:hAnsi="Milonga"/>
          <w:i w:val="0"/>
          <w:sz w:val="22"/>
          <w:szCs w:val="22"/>
          <w:vertAlign w:val="baseline"/>
        </w:rPr>
      </w:pPr>
      <w:r w:rsidDel="00000000" w:rsidR="00000000" w:rsidRPr="00000000">
        <w:rPr>
          <w:rFonts w:ascii="Milonga" w:cs="Milonga" w:eastAsia="Milonga" w:hAnsi="Milonga"/>
          <w:sz w:val="22"/>
          <w:szCs w:val="22"/>
          <w:vertAlign w:val="baseline"/>
          <w:rtl w:val="0"/>
        </w:rPr>
        <w:t xml:space="preserve">All assignments and homework will be turned in on the day that it is due to class</w:t>
      </w:r>
      <w:r w:rsidDel="00000000" w:rsidR="00000000" w:rsidRPr="00000000">
        <w:rPr>
          <w:rFonts w:ascii="Milonga" w:cs="Milonga" w:eastAsia="Milonga" w:hAnsi="Milonga"/>
          <w:sz w:val="22"/>
          <w:szCs w:val="22"/>
          <w:rtl w:val="0"/>
        </w:rPr>
        <w:t xml:space="preserve">, or if instructed, to</w:t>
      </w:r>
      <w:r w:rsidDel="00000000" w:rsidR="00000000" w:rsidRPr="00000000">
        <w:rPr>
          <w:rFonts w:ascii="Milonga" w:cs="Milonga" w:eastAsia="Milonga" w:hAnsi="Milonga"/>
          <w:sz w:val="22"/>
          <w:szCs w:val="22"/>
          <w:vertAlign w:val="baseline"/>
          <w:rtl w:val="0"/>
        </w:rPr>
        <w:t xml:space="preserve"> Google Classroom or Turnitin.com by 11:59 p.m.  </w:t>
      </w:r>
      <w:r w:rsidDel="00000000" w:rsidR="00000000" w:rsidRPr="00000000">
        <w:rPr>
          <w:rFonts w:ascii="Milonga" w:cs="Milonga" w:eastAsia="Milonga" w:hAnsi="Milonga"/>
          <w:sz w:val="22"/>
          <w:szCs w:val="22"/>
          <w:rtl w:val="0"/>
        </w:rPr>
        <w:t xml:space="preserve">Students can turn in late work up to a week for half-credit.</w:t>
      </w:r>
      <w:r w:rsidDel="00000000" w:rsidR="00000000" w:rsidRPr="00000000">
        <w:rPr>
          <w:rFonts w:ascii="Milonga" w:cs="Milonga" w:eastAsia="Milonga" w:hAnsi="Milonga"/>
          <w:sz w:val="22"/>
          <w:szCs w:val="22"/>
          <w:vertAlign w:val="baseline"/>
          <w:rtl w:val="0"/>
        </w:rPr>
        <w:t xml:space="preserve">  </w:t>
      </w:r>
      <w:r w:rsidDel="00000000" w:rsidR="00000000" w:rsidRPr="00000000">
        <w:rPr>
          <w:rFonts w:ascii="Milonga" w:cs="Milonga" w:eastAsia="Milonga" w:hAnsi="Milonga"/>
          <w:b w:val="1"/>
          <w:sz w:val="22"/>
          <w:szCs w:val="22"/>
          <w:vertAlign w:val="baseline"/>
          <w:rtl w:val="0"/>
        </w:rPr>
        <w:t xml:space="preserve">Please refer to </w:t>
      </w:r>
      <w:r w:rsidDel="00000000" w:rsidR="00000000" w:rsidRPr="00000000">
        <w:rPr>
          <w:rFonts w:ascii="Milonga" w:cs="Milonga" w:eastAsia="Milonga" w:hAnsi="Milonga"/>
          <w:b w:val="1"/>
          <w:sz w:val="22"/>
          <w:szCs w:val="22"/>
          <w:rtl w:val="0"/>
        </w:rPr>
        <w:t xml:space="preserve">i</w:t>
      </w:r>
      <w:r w:rsidDel="00000000" w:rsidR="00000000" w:rsidRPr="00000000">
        <w:rPr>
          <w:rFonts w:ascii="Milonga" w:cs="Milonga" w:eastAsia="Milonga" w:hAnsi="Milonga"/>
          <w:b w:val="1"/>
          <w:sz w:val="22"/>
          <w:szCs w:val="22"/>
          <w:vertAlign w:val="baseline"/>
          <w:rtl w:val="0"/>
        </w:rPr>
        <w:t xml:space="preserve">n-class instructions and Google Classroom for assignment information.  </w:t>
      </w:r>
      <w:r w:rsidDel="00000000" w:rsidR="00000000" w:rsidRPr="00000000">
        <w:rPr>
          <w:rFonts w:ascii="Milonga" w:cs="Milonga" w:eastAsia="Milonga" w:hAnsi="Milonga"/>
          <w:sz w:val="22"/>
          <w:szCs w:val="22"/>
          <w:vertAlign w:val="baseline"/>
          <w:rtl w:val="0"/>
        </w:rPr>
        <w:t xml:space="preserve">You can e-mail or meet with Mrs. Plummer during</w:t>
      </w:r>
      <w:r w:rsidDel="00000000" w:rsidR="00000000" w:rsidRPr="00000000">
        <w:rPr>
          <w:rFonts w:ascii="Milonga" w:cs="Milonga" w:eastAsia="Milonga" w:hAnsi="Milonga"/>
          <w:sz w:val="22"/>
          <w:szCs w:val="22"/>
          <w:rtl w:val="0"/>
        </w:rPr>
        <w:t xml:space="preserve"> the course of the school day </w:t>
      </w:r>
      <w:r w:rsidDel="00000000" w:rsidR="00000000" w:rsidRPr="00000000">
        <w:rPr>
          <w:rFonts w:ascii="Milonga" w:cs="Milonga" w:eastAsia="Milonga" w:hAnsi="Milonga"/>
          <w:sz w:val="22"/>
          <w:szCs w:val="22"/>
          <w:vertAlign w:val="baseline"/>
          <w:rtl w:val="0"/>
        </w:rPr>
        <w:t xml:space="preserve"> if you have further questions. Students are expected to type all answers for online assignments. (Blue or black ink is expected for notes taken during class or class work completed in class.) Please write or type in complete sentences unless otherwise instructed.</w:t>
      </w:r>
      <w:r w:rsidDel="00000000" w:rsidR="00000000" w:rsidRPr="00000000">
        <w:rPr>
          <w:rtl w:val="0"/>
        </w:rPr>
      </w:r>
    </w:p>
    <w:p w:rsidR="00000000" w:rsidDel="00000000" w:rsidP="00000000" w:rsidRDefault="00000000" w:rsidRPr="00000000" w14:paraId="0000000A">
      <w:pPr>
        <w:rPr>
          <w:rFonts w:ascii="Milonga" w:cs="Milonga" w:eastAsia="Milonga" w:hAnsi="Milonga"/>
          <w:sz w:val="22"/>
          <w:szCs w:val="22"/>
          <w:vertAlign w:val="baseline"/>
        </w:rPr>
      </w:pPr>
      <w:r w:rsidDel="00000000" w:rsidR="00000000" w:rsidRPr="00000000">
        <w:rPr>
          <w:rtl w:val="0"/>
        </w:rPr>
      </w:r>
    </w:p>
    <w:p w:rsidR="00000000" w:rsidDel="00000000" w:rsidP="00000000" w:rsidRDefault="00000000" w:rsidRPr="00000000" w14:paraId="0000000B">
      <w:pPr>
        <w:rPr>
          <w:rFonts w:ascii="Milonga" w:cs="Milonga" w:eastAsia="Milonga" w:hAnsi="Milonga"/>
          <w:sz w:val="22"/>
          <w:szCs w:val="22"/>
          <w:vertAlign w:val="baseline"/>
        </w:rPr>
      </w:pPr>
      <w:r w:rsidDel="00000000" w:rsidR="00000000" w:rsidRPr="00000000">
        <w:rPr>
          <w:rFonts w:ascii="Milonga" w:cs="Milonga" w:eastAsia="Milonga" w:hAnsi="Milonga"/>
          <w:b w:val="1"/>
          <w:sz w:val="22"/>
          <w:szCs w:val="22"/>
          <w:vertAlign w:val="baseline"/>
          <w:rtl w:val="0"/>
        </w:rPr>
        <w:t xml:space="preserve">Essays and Responses</w:t>
      </w:r>
      <w:r w:rsidDel="00000000" w:rsidR="00000000" w:rsidRPr="00000000">
        <w:rPr>
          <w:rFonts w:ascii="Milonga" w:cs="Milonga" w:eastAsia="Milonga" w:hAnsi="Milonga"/>
          <w:sz w:val="22"/>
          <w:szCs w:val="22"/>
          <w:vertAlign w:val="baseline"/>
          <w:rtl w:val="0"/>
        </w:rPr>
        <w:t xml:space="preserve">:</w:t>
      </w:r>
    </w:p>
    <w:p w:rsidR="00000000" w:rsidDel="00000000" w:rsidP="00000000" w:rsidRDefault="00000000" w:rsidRPr="00000000" w14:paraId="0000000C">
      <w:pPr>
        <w:rPr>
          <w:rFonts w:ascii="Milonga" w:cs="Milonga" w:eastAsia="Milonga" w:hAnsi="Milonga"/>
          <w:sz w:val="22"/>
          <w:szCs w:val="22"/>
          <w:vertAlign w:val="baseline"/>
        </w:rPr>
      </w:pPr>
      <w:r w:rsidDel="00000000" w:rsidR="00000000" w:rsidRPr="00000000">
        <w:rPr>
          <w:rFonts w:ascii="Milonga" w:cs="Milonga" w:eastAsia="Milonga" w:hAnsi="Milonga"/>
          <w:sz w:val="22"/>
          <w:szCs w:val="22"/>
          <w:vertAlign w:val="baseline"/>
          <w:rtl w:val="0"/>
        </w:rPr>
        <w:t xml:space="preserve">All formal papers must be typed double-space with a font size of 12.  Please use a generic font such as </w:t>
      </w:r>
      <w:r w:rsidDel="00000000" w:rsidR="00000000" w:rsidRPr="00000000">
        <w:rPr>
          <w:sz w:val="22"/>
          <w:szCs w:val="22"/>
          <w:vertAlign w:val="baseline"/>
          <w:rtl w:val="0"/>
        </w:rPr>
        <w:t xml:space="preserve">Times New Roman or </w:t>
      </w:r>
      <w:r w:rsidDel="00000000" w:rsidR="00000000" w:rsidRPr="00000000">
        <w:rPr>
          <w:rFonts w:ascii="Courier New" w:cs="Courier New" w:eastAsia="Courier New" w:hAnsi="Courier New"/>
          <w:sz w:val="22"/>
          <w:szCs w:val="22"/>
          <w:vertAlign w:val="baseline"/>
          <w:rtl w:val="0"/>
        </w:rPr>
        <w:t xml:space="preserve">Courier</w:t>
      </w:r>
      <w:r w:rsidDel="00000000" w:rsidR="00000000" w:rsidRPr="00000000">
        <w:rPr>
          <w:rFonts w:ascii="Milonga" w:cs="Milonga" w:eastAsia="Milonga" w:hAnsi="Milonga"/>
          <w:sz w:val="22"/>
          <w:szCs w:val="22"/>
          <w:vertAlign w:val="baseline"/>
          <w:rtl w:val="0"/>
        </w:rPr>
        <w:t xml:space="preserve">.  Also, adhere to the appropriate margin requirements as indicated in your essay handout.  Be sure to note the length requirements of the assignment as they will play a major role in your paper’s grade.  Always use MLA format.  You can refer to your English Department handbook (located under files on our class page) or </w:t>
      </w:r>
      <w:r w:rsidDel="00000000" w:rsidR="00000000" w:rsidRPr="00000000">
        <w:rPr>
          <w:rFonts w:ascii="Milonga" w:cs="Milonga" w:eastAsia="Milonga" w:hAnsi="Milonga"/>
          <w:b w:val="1"/>
          <w:sz w:val="22"/>
          <w:szCs w:val="22"/>
          <w:vertAlign w:val="baseline"/>
          <w:rtl w:val="0"/>
        </w:rPr>
        <w:t xml:space="preserve">Purdueowl.com</w:t>
      </w:r>
      <w:r w:rsidDel="00000000" w:rsidR="00000000" w:rsidRPr="00000000">
        <w:rPr>
          <w:rFonts w:ascii="Milonga" w:cs="Milonga" w:eastAsia="Milonga" w:hAnsi="Milonga"/>
          <w:sz w:val="22"/>
          <w:szCs w:val="22"/>
          <w:vertAlign w:val="baseline"/>
          <w:rtl w:val="0"/>
        </w:rPr>
        <w:t xml:space="preserve"> for help with MLA format and other English requirements.</w:t>
      </w:r>
    </w:p>
    <w:p w:rsidR="00000000" w:rsidDel="00000000" w:rsidP="00000000" w:rsidRDefault="00000000" w:rsidRPr="00000000" w14:paraId="0000000D">
      <w:pPr>
        <w:rPr>
          <w:rFonts w:ascii="Milonga" w:cs="Milonga" w:eastAsia="Milonga" w:hAnsi="Milonga"/>
          <w:sz w:val="22"/>
          <w:szCs w:val="22"/>
          <w:vertAlign w:val="baseline"/>
        </w:rPr>
      </w:pPr>
      <w:r w:rsidDel="00000000" w:rsidR="00000000" w:rsidRPr="00000000">
        <w:rPr>
          <w:rtl w:val="0"/>
        </w:rPr>
      </w:r>
    </w:p>
    <w:p w:rsidR="00000000" w:rsidDel="00000000" w:rsidP="00000000" w:rsidRDefault="00000000" w:rsidRPr="00000000" w14:paraId="0000000E">
      <w:pPr>
        <w:rPr>
          <w:rFonts w:ascii="Milonga" w:cs="Milonga" w:eastAsia="Milonga" w:hAnsi="Milonga"/>
          <w:sz w:val="22"/>
          <w:szCs w:val="22"/>
          <w:vertAlign w:val="baseline"/>
        </w:rPr>
      </w:pPr>
      <w:r w:rsidDel="00000000" w:rsidR="00000000" w:rsidRPr="00000000">
        <w:rPr>
          <w:rFonts w:ascii="Milonga" w:cs="Milonga" w:eastAsia="Milonga" w:hAnsi="Milonga"/>
          <w:b w:val="1"/>
          <w:sz w:val="22"/>
          <w:szCs w:val="22"/>
          <w:vertAlign w:val="baseline"/>
          <w:rtl w:val="0"/>
        </w:rPr>
        <w:t xml:space="preserve">Outside Reading Requirement</w:t>
      </w:r>
      <w:r w:rsidDel="00000000" w:rsidR="00000000" w:rsidRPr="00000000">
        <w:rPr>
          <w:rFonts w:ascii="Milonga" w:cs="Milonga" w:eastAsia="Milonga" w:hAnsi="Milonga"/>
          <w:sz w:val="22"/>
          <w:szCs w:val="22"/>
          <w:vertAlign w:val="baseline"/>
          <w:rtl w:val="0"/>
        </w:rPr>
        <w:t xml:space="preserve">:  An important part of the course is your outside reading requirement, also referred to as SSR.  Freshmen Honors will read four books off the College Bound Reading List </w:t>
      </w:r>
      <w:r w:rsidDel="00000000" w:rsidR="00000000" w:rsidRPr="00000000">
        <w:rPr>
          <w:rFonts w:ascii="Milonga" w:cs="Milonga" w:eastAsia="Milonga" w:hAnsi="Milonga"/>
          <w:b w:val="1"/>
          <w:sz w:val="22"/>
          <w:szCs w:val="22"/>
          <w:vertAlign w:val="baseline"/>
          <w:rtl w:val="0"/>
        </w:rPr>
        <w:t xml:space="preserve">by the end of each semester.</w:t>
      </w:r>
      <w:r w:rsidDel="00000000" w:rsidR="00000000" w:rsidRPr="00000000">
        <w:rPr>
          <w:rFonts w:ascii="Milonga" w:cs="Milonga" w:eastAsia="Milonga" w:hAnsi="Milonga"/>
          <w:sz w:val="22"/>
          <w:szCs w:val="22"/>
          <w:vertAlign w:val="baseline"/>
          <w:rtl w:val="0"/>
        </w:rPr>
        <w:t xml:space="preserve">  All books </w:t>
      </w:r>
      <w:r w:rsidDel="00000000" w:rsidR="00000000" w:rsidRPr="00000000">
        <w:rPr>
          <w:rFonts w:ascii="Milonga" w:cs="Milonga" w:eastAsia="Milonga" w:hAnsi="Milonga"/>
          <w:sz w:val="22"/>
          <w:szCs w:val="22"/>
          <w:u w:val="single"/>
          <w:vertAlign w:val="baseline"/>
          <w:rtl w:val="0"/>
        </w:rPr>
        <w:t xml:space="preserve">must be signed up</w:t>
      </w:r>
      <w:r w:rsidDel="00000000" w:rsidR="00000000" w:rsidRPr="00000000">
        <w:rPr>
          <w:rFonts w:ascii="Milonga" w:cs="Milonga" w:eastAsia="Milonga" w:hAnsi="Milonga"/>
          <w:sz w:val="22"/>
          <w:szCs w:val="22"/>
          <w:vertAlign w:val="baseline"/>
          <w:rtl w:val="0"/>
        </w:rPr>
        <w:t xml:space="preserve"> in the Freshman Reading Log </w:t>
      </w:r>
      <w:r w:rsidDel="00000000" w:rsidR="00000000" w:rsidRPr="00000000">
        <w:rPr>
          <w:rFonts w:ascii="Milonga" w:cs="Milonga" w:eastAsia="Milonga" w:hAnsi="Milonga"/>
          <w:b w:val="1"/>
          <w:sz w:val="22"/>
          <w:szCs w:val="22"/>
          <w:vertAlign w:val="baseline"/>
          <w:rtl w:val="0"/>
        </w:rPr>
        <w:t xml:space="preserve">by the required date </w:t>
      </w:r>
      <w:r w:rsidDel="00000000" w:rsidR="00000000" w:rsidRPr="00000000">
        <w:rPr>
          <w:rFonts w:ascii="Milonga" w:cs="Milonga" w:eastAsia="Milonga" w:hAnsi="Milonga"/>
          <w:sz w:val="22"/>
          <w:szCs w:val="22"/>
          <w:vertAlign w:val="baseline"/>
          <w:rtl w:val="0"/>
        </w:rPr>
        <w:t xml:space="preserve">in order to receive full credit at the end of the semester.  The teacher will select a book or books from this list at the end of each semester for use with a project. </w:t>
      </w:r>
    </w:p>
    <w:p w:rsidR="00000000" w:rsidDel="00000000" w:rsidP="00000000" w:rsidRDefault="00000000" w:rsidRPr="00000000" w14:paraId="0000000F">
      <w:pPr>
        <w:rPr>
          <w:rFonts w:ascii="Milonga" w:cs="Milonga" w:eastAsia="Milonga" w:hAnsi="Milonga"/>
          <w:sz w:val="22"/>
          <w:szCs w:val="22"/>
          <w:vertAlign w:val="baseline"/>
        </w:rPr>
      </w:pPr>
      <w:r w:rsidDel="00000000" w:rsidR="00000000" w:rsidRPr="00000000">
        <w:rPr>
          <w:rtl w:val="0"/>
        </w:rPr>
      </w:r>
    </w:p>
    <w:p w:rsidR="00000000" w:rsidDel="00000000" w:rsidP="00000000" w:rsidRDefault="00000000" w:rsidRPr="00000000" w14:paraId="00000010">
      <w:pPr>
        <w:rPr>
          <w:rFonts w:ascii="Milonga" w:cs="Milonga" w:eastAsia="Milonga" w:hAnsi="Milonga"/>
          <w:sz w:val="22"/>
          <w:szCs w:val="22"/>
          <w:vertAlign w:val="baseline"/>
        </w:rPr>
      </w:pPr>
      <w:r w:rsidDel="00000000" w:rsidR="00000000" w:rsidRPr="00000000">
        <w:rPr>
          <w:rFonts w:ascii="Milonga" w:cs="Milonga" w:eastAsia="Milonga" w:hAnsi="Milonga"/>
          <w:b w:val="1"/>
          <w:sz w:val="22"/>
          <w:szCs w:val="22"/>
          <w:vertAlign w:val="baseline"/>
          <w:rtl w:val="0"/>
        </w:rPr>
        <w:t xml:space="preserve">Organization: </w:t>
      </w:r>
      <w:r w:rsidDel="00000000" w:rsidR="00000000" w:rsidRPr="00000000">
        <w:rPr>
          <w:rFonts w:ascii="Milonga" w:cs="Milonga" w:eastAsia="Milonga" w:hAnsi="Milonga"/>
          <w:sz w:val="22"/>
          <w:szCs w:val="22"/>
          <w:vertAlign w:val="baseline"/>
          <w:rtl w:val="0"/>
        </w:rPr>
        <w:t xml:space="preserve"> It is important that you keep your work organized and keep track of your  due dates. Please find a working schedule that promotes a healthy balance.  </w:t>
      </w:r>
    </w:p>
    <w:p w:rsidR="00000000" w:rsidDel="00000000" w:rsidP="00000000" w:rsidRDefault="00000000" w:rsidRPr="00000000" w14:paraId="00000011">
      <w:pPr>
        <w:rPr>
          <w:rFonts w:ascii="Milonga" w:cs="Milonga" w:eastAsia="Milonga" w:hAnsi="Milonga"/>
          <w:sz w:val="22"/>
          <w:szCs w:val="22"/>
          <w:vertAlign w:val="baseline"/>
        </w:rPr>
      </w:pPr>
      <w:r w:rsidDel="00000000" w:rsidR="00000000" w:rsidRPr="00000000">
        <w:rPr>
          <w:rtl w:val="0"/>
        </w:rPr>
      </w:r>
    </w:p>
    <w:p w:rsidR="00000000" w:rsidDel="00000000" w:rsidP="00000000" w:rsidRDefault="00000000" w:rsidRPr="00000000" w14:paraId="00000012">
      <w:pPr>
        <w:rPr>
          <w:rFonts w:ascii="Milonga" w:cs="Milonga" w:eastAsia="Milonga" w:hAnsi="Milonga"/>
          <w:b w:val="0"/>
          <w:sz w:val="22"/>
          <w:szCs w:val="22"/>
          <w:vertAlign w:val="baseline"/>
        </w:rPr>
      </w:pPr>
      <w:r w:rsidDel="00000000" w:rsidR="00000000" w:rsidRPr="00000000">
        <w:rPr>
          <w:rFonts w:ascii="Milonga" w:cs="Milonga" w:eastAsia="Milonga" w:hAnsi="Milonga"/>
          <w:b w:val="1"/>
          <w:sz w:val="22"/>
          <w:szCs w:val="22"/>
          <w:vertAlign w:val="baseline"/>
          <w:rtl w:val="0"/>
        </w:rPr>
        <w:t xml:space="preserve"> </w:t>
      </w:r>
      <w:r w:rsidDel="00000000" w:rsidR="00000000" w:rsidRPr="00000000">
        <w:rPr>
          <w:rtl w:val="0"/>
        </w:rPr>
      </w:r>
    </w:p>
    <w:p w:rsidR="00000000" w:rsidDel="00000000" w:rsidP="00000000" w:rsidRDefault="00000000" w:rsidRPr="00000000" w14:paraId="00000013">
      <w:pPr>
        <w:rPr>
          <w:rFonts w:ascii="Milonga" w:cs="Milonga" w:eastAsia="Milonga" w:hAnsi="Milonga"/>
          <w:sz w:val="22"/>
          <w:szCs w:val="22"/>
          <w:vertAlign w:val="baseline"/>
        </w:rPr>
      </w:pPr>
      <w:r w:rsidDel="00000000" w:rsidR="00000000" w:rsidRPr="00000000">
        <w:rPr>
          <w:rFonts w:ascii="Milonga" w:cs="Milonga" w:eastAsia="Milonga" w:hAnsi="Milonga"/>
          <w:b w:val="1"/>
          <w:sz w:val="22"/>
          <w:szCs w:val="22"/>
          <w:vertAlign w:val="baseline"/>
          <w:rtl w:val="0"/>
        </w:rPr>
        <w:t xml:space="preserve">Potential Texts</w:t>
      </w:r>
      <w:r w:rsidDel="00000000" w:rsidR="00000000" w:rsidRPr="00000000">
        <w:rPr>
          <w:rFonts w:ascii="Milonga" w:cs="Milonga" w:eastAsia="Milonga" w:hAnsi="Milonga"/>
          <w:sz w:val="22"/>
          <w:szCs w:val="22"/>
          <w:vertAlign w:val="baseline"/>
          <w:rtl w:val="0"/>
        </w:rPr>
        <w:t xml:space="preserve">:  </w:t>
      </w:r>
    </w:p>
    <w:p w:rsidR="00000000" w:rsidDel="00000000" w:rsidP="00000000" w:rsidRDefault="00000000" w:rsidRPr="00000000" w14:paraId="00000014">
      <w:pPr>
        <w:rPr>
          <w:rFonts w:ascii="Milonga" w:cs="Milonga" w:eastAsia="Milonga" w:hAnsi="Milonga"/>
          <w:sz w:val="22"/>
          <w:szCs w:val="22"/>
          <w:u w:val="single"/>
          <w:vertAlign w:val="baseline"/>
        </w:rPr>
      </w:pPr>
      <w:r w:rsidDel="00000000" w:rsidR="00000000" w:rsidRPr="00000000">
        <w:rPr>
          <w:rFonts w:ascii="Milonga" w:cs="Milonga" w:eastAsia="Milonga" w:hAnsi="Milonga"/>
          <w:sz w:val="22"/>
          <w:szCs w:val="22"/>
          <w:vertAlign w:val="baseline"/>
          <w:rtl w:val="0"/>
        </w:rPr>
        <w:t xml:space="preserve">Selections from </w:t>
      </w:r>
      <w:r w:rsidDel="00000000" w:rsidR="00000000" w:rsidRPr="00000000">
        <w:rPr>
          <w:rFonts w:ascii="Milonga" w:cs="Milonga" w:eastAsia="Milonga" w:hAnsi="Milonga"/>
          <w:i w:val="1"/>
          <w:sz w:val="22"/>
          <w:szCs w:val="22"/>
          <w:vertAlign w:val="baseline"/>
          <w:rtl w:val="0"/>
        </w:rPr>
        <w:t xml:space="preserve">My Perspectives</w:t>
      </w:r>
      <w:r w:rsidDel="00000000" w:rsidR="00000000" w:rsidRPr="00000000">
        <w:rPr>
          <w:rFonts w:ascii="Milonga" w:cs="Milonga" w:eastAsia="Milonga" w:hAnsi="Milonga"/>
          <w:sz w:val="22"/>
          <w:szCs w:val="22"/>
          <w:vertAlign w:val="baseline"/>
          <w:rtl w:val="0"/>
        </w:rPr>
        <w:t xml:space="preserve"> anthology</w:t>
        <w:tab/>
        <w:tab/>
      </w:r>
      <w:r w:rsidDel="00000000" w:rsidR="00000000" w:rsidRPr="00000000">
        <w:rPr>
          <w:rFonts w:ascii="Milonga" w:cs="Milonga" w:eastAsia="Milonga" w:hAnsi="Milonga"/>
          <w:sz w:val="22"/>
          <w:szCs w:val="22"/>
          <w:u w:val="single"/>
          <w:vertAlign w:val="baseline"/>
          <w:rtl w:val="0"/>
        </w:rPr>
        <w:t xml:space="preserve">The Joy Luck Club</w:t>
      </w:r>
    </w:p>
    <w:p w:rsidR="00000000" w:rsidDel="00000000" w:rsidP="00000000" w:rsidRDefault="00000000" w:rsidRPr="00000000" w14:paraId="00000015">
      <w:pPr>
        <w:rPr>
          <w:rFonts w:ascii="Milonga" w:cs="Milonga" w:eastAsia="Milonga" w:hAnsi="Milonga"/>
          <w:i w:val="0"/>
          <w:sz w:val="22"/>
          <w:szCs w:val="22"/>
          <w:vertAlign w:val="baseline"/>
        </w:rPr>
      </w:pPr>
      <w:r w:rsidDel="00000000" w:rsidR="00000000" w:rsidRPr="00000000">
        <w:rPr>
          <w:rFonts w:ascii="Milonga" w:cs="Milonga" w:eastAsia="Milonga" w:hAnsi="Milonga"/>
          <w:sz w:val="22"/>
          <w:szCs w:val="22"/>
          <w:u w:val="single"/>
          <w:vertAlign w:val="baseline"/>
          <w:rtl w:val="0"/>
        </w:rPr>
        <w:t xml:space="preserve">Great Expectations</w:t>
      </w:r>
      <w:r w:rsidDel="00000000" w:rsidR="00000000" w:rsidRPr="00000000">
        <w:rPr>
          <w:rFonts w:ascii="Milonga" w:cs="Milonga" w:eastAsia="Milonga" w:hAnsi="Milonga"/>
          <w:i w:val="1"/>
          <w:sz w:val="22"/>
          <w:szCs w:val="22"/>
          <w:vertAlign w:val="baseline"/>
          <w:rtl w:val="0"/>
        </w:rPr>
        <w:tab/>
        <w:tab/>
        <w:tab/>
        <w:tab/>
        <w:tab/>
        <w:t xml:space="preserve">The Odyssey</w:t>
      </w:r>
      <w:r w:rsidDel="00000000" w:rsidR="00000000" w:rsidRPr="00000000">
        <w:rPr>
          <w:rtl w:val="0"/>
        </w:rPr>
      </w:r>
    </w:p>
    <w:p w:rsidR="00000000" w:rsidDel="00000000" w:rsidP="00000000" w:rsidRDefault="00000000" w:rsidRPr="00000000" w14:paraId="00000016">
      <w:pPr>
        <w:rPr>
          <w:rFonts w:ascii="Milonga" w:cs="Milonga" w:eastAsia="Milonga" w:hAnsi="Milonga"/>
          <w:sz w:val="22"/>
          <w:szCs w:val="22"/>
          <w:u w:val="single"/>
          <w:vertAlign w:val="baseline"/>
        </w:rPr>
      </w:pPr>
      <w:r w:rsidDel="00000000" w:rsidR="00000000" w:rsidRPr="00000000">
        <w:rPr>
          <w:rFonts w:ascii="Milonga" w:cs="Milonga" w:eastAsia="Milonga" w:hAnsi="Milonga"/>
          <w:i w:val="1"/>
          <w:sz w:val="22"/>
          <w:szCs w:val="22"/>
          <w:vertAlign w:val="baseline"/>
          <w:rtl w:val="0"/>
        </w:rPr>
        <w:t xml:space="preserve">Romeo and Juliet</w:t>
        <w:tab/>
        <w:tab/>
        <w:tab/>
        <w:tab/>
        <w:tab/>
      </w:r>
      <w:r w:rsidDel="00000000" w:rsidR="00000000" w:rsidRPr="00000000">
        <w:rPr>
          <w:rFonts w:ascii="Milonga" w:cs="Milonga" w:eastAsia="Milonga" w:hAnsi="Milonga"/>
          <w:sz w:val="22"/>
          <w:szCs w:val="22"/>
          <w:u w:val="single"/>
          <w:vertAlign w:val="baseline"/>
          <w:rtl w:val="0"/>
        </w:rPr>
        <w:t xml:space="preserve">The Lord of the Flies</w:t>
      </w:r>
    </w:p>
    <w:p w:rsidR="00000000" w:rsidDel="00000000" w:rsidP="00000000" w:rsidRDefault="00000000" w:rsidRPr="00000000" w14:paraId="00000017">
      <w:pPr>
        <w:rPr>
          <w:rFonts w:ascii="Milonga" w:cs="Milonga" w:eastAsia="Milonga" w:hAnsi="Milonga"/>
          <w:sz w:val="22"/>
          <w:szCs w:val="22"/>
          <w:u w:val="single"/>
          <w:vertAlign w:val="baseline"/>
        </w:rPr>
      </w:pPr>
      <w:r w:rsidDel="00000000" w:rsidR="00000000" w:rsidRPr="00000000">
        <w:rPr>
          <w:rFonts w:ascii="Milonga" w:cs="Milonga" w:eastAsia="Milonga" w:hAnsi="Milonga"/>
          <w:sz w:val="22"/>
          <w:szCs w:val="22"/>
          <w:u w:val="single"/>
          <w:vertAlign w:val="baseline"/>
          <w:rtl w:val="0"/>
        </w:rPr>
        <w:t xml:space="preserve">The Hunger Games</w:t>
      </w:r>
      <w:r w:rsidDel="00000000" w:rsidR="00000000" w:rsidRPr="00000000">
        <w:rPr>
          <w:rFonts w:ascii="Milonga" w:cs="Milonga" w:eastAsia="Milonga" w:hAnsi="Milonga"/>
          <w:sz w:val="22"/>
          <w:szCs w:val="22"/>
          <w:vertAlign w:val="baseline"/>
          <w:rtl w:val="0"/>
        </w:rPr>
        <w:tab/>
        <w:tab/>
        <w:tab/>
        <w:tab/>
        <w:tab/>
      </w:r>
      <w:r w:rsidDel="00000000" w:rsidR="00000000" w:rsidRPr="00000000">
        <w:rPr>
          <w:rFonts w:ascii="Milonga" w:cs="Milonga" w:eastAsia="Milonga" w:hAnsi="Milonga"/>
          <w:sz w:val="22"/>
          <w:szCs w:val="22"/>
          <w:u w:val="single"/>
          <w:vertAlign w:val="baseline"/>
          <w:rtl w:val="0"/>
        </w:rPr>
        <w:t xml:space="preserve">Uncommon Champions</w:t>
      </w:r>
    </w:p>
    <w:p w:rsidR="00000000" w:rsidDel="00000000" w:rsidP="00000000" w:rsidRDefault="00000000" w:rsidRPr="00000000" w14:paraId="00000018">
      <w:pPr>
        <w:rPr>
          <w:rFonts w:ascii="Milonga" w:cs="Milonga" w:eastAsia="Milonga" w:hAnsi="Milonga"/>
          <w:sz w:val="22"/>
          <w:szCs w:val="22"/>
          <w:u w:val="single"/>
          <w:vertAlign w:val="baseline"/>
        </w:rPr>
      </w:pPr>
      <w:r w:rsidDel="00000000" w:rsidR="00000000" w:rsidRPr="00000000">
        <w:rPr>
          <w:rtl w:val="0"/>
        </w:rPr>
      </w:r>
    </w:p>
    <w:p w:rsidR="00000000" w:rsidDel="00000000" w:rsidP="00000000" w:rsidRDefault="00000000" w:rsidRPr="00000000" w14:paraId="00000019">
      <w:pPr>
        <w:rPr>
          <w:rFonts w:ascii="Milonga" w:cs="Milonga" w:eastAsia="Milonga" w:hAnsi="Milonga"/>
          <w:sz w:val="22"/>
          <w:szCs w:val="22"/>
          <w:u w:val="single"/>
          <w:vertAlign w:val="baseline"/>
        </w:rPr>
      </w:pPr>
      <w:r w:rsidDel="00000000" w:rsidR="00000000" w:rsidRPr="00000000">
        <w:rPr>
          <w:rtl w:val="0"/>
        </w:rPr>
      </w:r>
    </w:p>
    <w:p w:rsidR="00000000" w:rsidDel="00000000" w:rsidP="00000000" w:rsidRDefault="00000000" w:rsidRPr="00000000" w14:paraId="0000001A">
      <w:pPr>
        <w:rPr>
          <w:rFonts w:ascii="Milonga" w:cs="Milonga" w:eastAsia="Milonga" w:hAnsi="Milonga"/>
          <w:sz w:val="22"/>
          <w:szCs w:val="22"/>
          <w:u w:val="single"/>
          <w:vertAlign w:val="baseline"/>
        </w:rPr>
      </w:pPr>
      <w:r w:rsidDel="00000000" w:rsidR="00000000" w:rsidRPr="00000000">
        <w:rPr>
          <w:rtl w:val="0"/>
        </w:rPr>
      </w:r>
    </w:p>
    <w:p w:rsidR="00000000" w:rsidDel="00000000" w:rsidP="00000000" w:rsidRDefault="00000000" w:rsidRPr="00000000" w14:paraId="0000001B">
      <w:pPr>
        <w:rPr>
          <w:rFonts w:ascii="Milonga" w:cs="Milonga" w:eastAsia="Milonga" w:hAnsi="Milonga"/>
          <w:i w:val="0"/>
          <w:sz w:val="22"/>
          <w:szCs w:val="22"/>
          <w:vertAlign w:val="baseline"/>
        </w:rPr>
      </w:pPr>
      <w:r w:rsidDel="00000000" w:rsidR="00000000" w:rsidRPr="00000000">
        <w:rPr>
          <w:rtl w:val="0"/>
        </w:rPr>
      </w:r>
    </w:p>
    <w:p w:rsidR="00000000" w:rsidDel="00000000" w:rsidP="00000000" w:rsidRDefault="00000000" w:rsidRPr="00000000" w14:paraId="0000001C">
      <w:pPr>
        <w:rPr>
          <w:rFonts w:ascii="Milonga" w:cs="Milonga" w:eastAsia="Milonga" w:hAnsi="Milonga"/>
          <w:i w:val="0"/>
          <w:sz w:val="22"/>
          <w:szCs w:val="22"/>
          <w:vertAlign w:val="baseline"/>
        </w:rPr>
      </w:pPr>
      <w:r w:rsidDel="00000000" w:rsidR="00000000" w:rsidRPr="00000000">
        <w:rPr>
          <w:rtl w:val="0"/>
        </w:rPr>
      </w:r>
    </w:p>
    <w:p w:rsidR="00000000" w:rsidDel="00000000" w:rsidP="00000000" w:rsidRDefault="00000000" w:rsidRPr="00000000" w14:paraId="0000001D">
      <w:pPr>
        <w:rPr>
          <w:rFonts w:ascii="Milonga" w:cs="Milonga" w:eastAsia="Milonga" w:hAnsi="Milonga"/>
          <w:sz w:val="22"/>
          <w:szCs w:val="22"/>
          <w:vertAlign w:val="baseline"/>
        </w:rPr>
      </w:pPr>
      <w:r w:rsidDel="00000000" w:rsidR="00000000" w:rsidRPr="00000000">
        <w:rPr>
          <w:rFonts w:ascii="Milonga" w:cs="Milonga" w:eastAsia="Milonga" w:hAnsi="Milonga"/>
          <w:b w:val="1"/>
          <w:sz w:val="22"/>
          <w:szCs w:val="22"/>
          <w:vertAlign w:val="baseline"/>
          <w:rtl w:val="0"/>
        </w:rPr>
        <w:t xml:space="preserve">Films</w:t>
      </w:r>
      <w:r w:rsidDel="00000000" w:rsidR="00000000" w:rsidRPr="00000000">
        <w:rPr>
          <w:rFonts w:ascii="Milonga" w:cs="Milonga" w:eastAsia="Milonga" w:hAnsi="Milonga"/>
          <w:sz w:val="22"/>
          <w:szCs w:val="22"/>
          <w:vertAlign w:val="baseline"/>
          <w:rtl w:val="0"/>
        </w:rPr>
        <w:t xml:space="preserve">:  Some of the following films may be shown to further clarify the texts, themes, concepts, and/or historical periods to be studied:</w:t>
      </w:r>
    </w:p>
    <w:p w:rsidR="00000000" w:rsidDel="00000000" w:rsidP="00000000" w:rsidRDefault="00000000" w:rsidRPr="00000000" w14:paraId="0000001E">
      <w:pPr>
        <w:rPr>
          <w:rFonts w:ascii="Milonga" w:cs="Milonga" w:eastAsia="Milonga" w:hAnsi="Milonga"/>
          <w:sz w:val="22"/>
          <w:szCs w:val="22"/>
          <w:vertAlign w:val="baseline"/>
        </w:rPr>
      </w:pPr>
      <w:r w:rsidDel="00000000" w:rsidR="00000000" w:rsidRPr="00000000">
        <w:rPr>
          <w:rtl w:val="0"/>
        </w:rPr>
      </w:r>
    </w:p>
    <w:p w:rsidR="00000000" w:rsidDel="00000000" w:rsidP="00000000" w:rsidRDefault="00000000" w:rsidRPr="00000000" w14:paraId="0000001F">
      <w:pPr>
        <w:rPr>
          <w:rFonts w:ascii="Milonga" w:cs="Milonga" w:eastAsia="Milonga" w:hAnsi="Milonga"/>
          <w:i w:val="0"/>
          <w:sz w:val="22"/>
          <w:szCs w:val="22"/>
          <w:vertAlign w:val="baseline"/>
        </w:rPr>
      </w:pPr>
      <w:r w:rsidDel="00000000" w:rsidR="00000000" w:rsidRPr="00000000">
        <w:rPr>
          <w:rFonts w:ascii="Milonga" w:cs="Milonga" w:eastAsia="Milonga" w:hAnsi="Milonga"/>
          <w:i w:val="1"/>
          <w:sz w:val="22"/>
          <w:szCs w:val="22"/>
          <w:vertAlign w:val="baseline"/>
          <w:rtl w:val="0"/>
        </w:rPr>
        <w:t xml:space="preserve">Romeo and Juliet-- Zepherelli (PG)</w:t>
        <w:tab/>
        <w:t xml:space="preserve">Romeo and Juliet --Luhrman (PG-13) </w:t>
        <w:tab/>
        <w:t xml:space="preserve">      </w:t>
      </w:r>
      <w:r w:rsidDel="00000000" w:rsidR="00000000" w:rsidRPr="00000000">
        <w:rPr>
          <w:rtl w:val="0"/>
        </w:rPr>
      </w:r>
    </w:p>
    <w:p w:rsidR="00000000" w:rsidDel="00000000" w:rsidP="00000000" w:rsidRDefault="00000000" w:rsidRPr="00000000" w14:paraId="00000020">
      <w:pPr>
        <w:rPr>
          <w:rFonts w:ascii="Milonga" w:cs="Milonga" w:eastAsia="Milonga" w:hAnsi="Milonga"/>
          <w:i w:val="0"/>
          <w:sz w:val="22"/>
          <w:szCs w:val="22"/>
          <w:vertAlign w:val="baseline"/>
        </w:rPr>
      </w:pPr>
      <w:r w:rsidDel="00000000" w:rsidR="00000000" w:rsidRPr="00000000">
        <w:rPr>
          <w:rFonts w:ascii="Milonga" w:cs="Milonga" w:eastAsia="Milonga" w:hAnsi="Milonga"/>
          <w:i w:val="1"/>
          <w:sz w:val="22"/>
          <w:szCs w:val="22"/>
          <w:vertAlign w:val="baseline"/>
          <w:rtl w:val="0"/>
        </w:rPr>
        <w:t xml:space="preserve">Lady Hawke (PG-13)</w:t>
        <w:tab/>
        <w:tab/>
        <w:tab/>
        <w:t xml:space="preserve">Twice Told Tales (G/Unrated) </w:t>
        <w:tab/>
        <w:tab/>
        <w:t xml:space="preserve"> </w:t>
      </w:r>
      <w:r w:rsidDel="00000000" w:rsidR="00000000" w:rsidRPr="00000000">
        <w:rPr>
          <w:rtl w:val="0"/>
        </w:rPr>
      </w:r>
    </w:p>
    <w:p w:rsidR="00000000" w:rsidDel="00000000" w:rsidP="00000000" w:rsidRDefault="00000000" w:rsidRPr="00000000" w14:paraId="00000021">
      <w:pPr>
        <w:rPr>
          <w:rFonts w:ascii="Milonga" w:cs="Milonga" w:eastAsia="Milonga" w:hAnsi="Milonga"/>
          <w:i w:val="0"/>
          <w:sz w:val="22"/>
          <w:szCs w:val="22"/>
          <w:vertAlign w:val="baseline"/>
        </w:rPr>
      </w:pPr>
      <w:r w:rsidDel="00000000" w:rsidR="00000000" w:rsidRPr="00000000">
        <w:rPr>
          <w:rFonts w:ascii="Milonga" w:cs="Milonga" w:eastAsia="Milonga" w:hAnsi="Milonga"/>
          <w:i w:val="1"/>
          <w:sz w:val="22"/>
          <w:szCs w:val="22"/>
          <w:vertAlign w:val="baseline"/>
          <w:rtl w:val="0"/>
        </w:rPr>
        <w:t xml:space="preserve">The Lord of the Flies (PG)</w:t>
        <w:tab/>
        <w:tab/>
        <w:t xml:space="preserve">Great Expectations (PG)</w:t>
      </w:r>
      <w:r w:rsidDel="00000000" w:rsidR="00000000" w:rsidRPr="00000000">
        <w:rPr>
          <w:rtl w:val="0"/>
        </w:rPr>
      </w:r>
    </w:p>
    <w:p w:rsidR="00000000" w:rsidDel="00000000" w:rsidP="00000000" w:rsidRDefault="00000000" w:rsidRPr="00000000" w14:paraId="00000022">
      <w:pPr>
        <w:rPr>
          <w:rFonts w:ascii="Milonga" w:cs="Milonga" w:eastAsia="Milonga" w:hAnsi="Milonga"/>
          <w:i w:val="0"/>
          <w:sz w:val="22"/>
          <w:szCs w:val="22"/>
          <w:vertAlign w:val="baseline"/>
        </w:rPr>
      </w:pPr>
      <w:r w:rsidDel="00000000" w:rsidR="00000000" w:rsidRPr="00000000">
        <w:rPr>
          <w:rFonts w:ascii="Milonga" w:cs="Milonga" w:eastAsia="Milonga" w:hAnsi="Milonga"/>
          <w:i w:val="1"/>
          <w:sz w:val="22"/>
          <w:szCs w:val="22"/>
          <w:vertAlign w:val="baseline"/>
          <w:rtl w:val="0"/>
        </w:rPr>
        <w:t xml:space="preserve">Shrek (PG)</w:t>
        <w:tab/>
        <w:tab/>
        <w:tab/>
        <w:tab/>
        <w:t xml:space="preserve">The Odyssey (PG-13)</w:t>
      </w:r>
      <w:r w:rsidDel="00000000" w:rsidR="00000000" w:rsidRPr="00000000">
        <w:rPr>
          <w:rtl w:val="0"/>
        </w:rPr>
      </w:r>
    </w:p>
    <w:p w:rsidR="00000000" w:rsidDel="00000000" w:rsidP="00000000" w:rsidRDefault="00000000" w:rsidRPr="00000000" w14:paraId="00000023">
      <w:pPr>
        <w:rPr>
          <w:rFonts w:ascii="Milonga" w:cs="Milonga" w:eastAsia="Milonga" w:hAnsi="Milonga"/>
          <w:i w:val="0"/>
          <w:sz w:val="22"/>
          <w:szCs w:val="22"/>
          <w:vertAlign w:val="baseline"/>
        </w:rPr>
      </w:pPr>
      <w:r w:rsidDel="00000000" w:rsidR="00000000" w:rsidRPr="00000000">
        <w:rPr>
          <w:rFonts w:ascii="Milonga" w:cs="Milonga" w:eastAsia="Milonga" w:hAnsi="Milonga"/>
          <w:i w:val="1"/>
          <w:sz w:val="22"/>
          <w:szCs w:val="22"/>
          <w:vertAlign w:val="baseline"/>
          <w:rtl w:val="0"/>
        </w:rPr>
        <w:t xml:space="preserve">                </w:t>
      </w:r>
      <w:r w:rsidDel="00000000" w:rsidR="00000000" w:rsidRPr="00000000">
        <w:rPr>
          <w:rtl w:val="0"/>
        </w:rPr>
      </w:r>
    </w:p>
    <w:p w:rsidR="00000000" w:rsidDel="00000000" w:rsidP="00000000" w:rsidRDefault="00000000" w:rsidRPr="00000000" w14:paraId="00000024">
      <w:pPr>
        <w:rPr>
          <w:rFonts w:ascii="Milonga" w:cs="Milonga" w:eastAsia="Milonga" w:hAnsi="Milonga"/>
          <w:i w:val="0"/>
          <w:sz w:val="22"/>
          <w:szCs w:val="22"/>
          <w:vertAlign w:val="baseline"/>
        </w:rPr>
      </w:pPr>
      <w:r w:rsidDel="00000000" w:rsidR="00000000" w:rsidRPr="00000000">
        <w:rPr>
          <w:rtl w:val="0"/>
        </w:rPr>
      </w:r>
    </w:p>
    <w:p w:rsidR="00000000" w:rsidDel="00000000" w:rsidP="00000000" w:rsidRDefault="00000000" w:rsidRPr="00000000" w14:paraId="00000025">
      <w:pPr>
        <w:rPr>
          <w:rFonts w:ascii="Milonga" w:cs="Milonga" w:eastAsia="Milonga" w:hAnsi="Milonga"/>
          <w:sz w:val="22"/>
          <w:szCs w:val="22"/>
          <w:vertAlign w:val="baseline"/>
        </w:rPr>
      </w:pPr>
      <w:r w:rsidDel="00000000" w:rsidR="00000000" w:rsidRPr="00000000">
        <w:rPr>
          <w:rFonts w:ascii="Milonga" w:cs="Milonga" w:eastAsia="Milonga" w:hAnsi="Milonga"/>
          <w:b w:val="1"/>
          <w:sz w:val="22"/>
          <w:szCs w:val="22"/>
          <w:vertAlign w:val="baseline"/>
          <w:rtl w:val="0"/>
        </w:rPr>
        <w:t xml:space="preserve">Grades</w:t>
      </w:r>
      <w:r w:rsidDel="00000000" w:rsidR="00000000" w:rsidRPr="00000000">
        <w:rPr>
          <w:rFonts w:ascii="Milonga" w:cs="Milonga" w:eastAsia="Milonga" w:hAnsi="Milonga"/>
          <w:sz w:val="22"/>
          <w:szCs w:val="22"/>
          <w:vertAlign w:val="baseline"/>
          <w:rtl w:val="0"/>
        </w:rPr>
        <w:t xml:space="preserve">:  Grades will be tabulated on a weighted, point scale system. (See chart below.)  Each assignment will be given a specific number of maximum points to be earned.  All grades will be posted on Aeries.  Please see the Chino Hills Highschool website for directions on how to access grades.</w:t>
      </w:r>
    </w:p>
    <w:p w:rsidR="00000000" w:rsidDel="00000000" w:rsidP="00000000" w:rsidRDefault="00000000" w:rsidRPr="00000000" w14:paraId="00000026">
      <w:pPr>
        <w:rPr>
          <w:rFonts w:ascii="Milonga" w:cs="Milonga" w:eastAsia="Milonga" w:hAnsi="Milonga"/>
          <w:i w:val="0"/>
          <w:sz w:val="22"/>
          <w:szCs w:val="22"/>
          <w:vertAlign w:val="baseline"/>
        </w:rPr>
      </w:pPr>
      <w:r w:rsidDel="00000000" w:rsidR="00000000" w:rsidRPr="00000000">
        <w:rPr>
          <w:rtl w:val="0"/>
        </w:rPr>
      </w:r>
    </w:p>
    <w:p w:rsidR="00000000" w:rsidDel="00000000" w:rsidP="00000000" w:rsidRDefault="00000000" w:rsidRPr="00000000" w14:paraId="00000027">
      <w:pPr>
        <w:rPr>
          <w:rFonts w:ascii="Milonga" w:cs="Milonga" w:eastAsia="Milonga" w:hAnsi="Milonga"/>
          <w:i w:val="0"/>
          <w:sz w:val="22"/>
          <w:szCs w:val="22"/>
          <w:vertAlign w:val="baseline"/>
        </w:rPr>
      </w:pPr>
      <w:r w:rsidDel="00000000" w:rsidR="00000000" w:rsidRPr="00000000">
        <w:rPr>
          <w:rFonts w:ascii="Milonga" w:cs="Milonga" w:eastAsia="Milonga" w:hAnsi="Milonga"/>
          <w:i w:val="1"/>
          <w:sz w:val="22"/>
          <w:szCs w:val="22"/>
          <w:vertAlign w:val="baseline"/>
          <w:rtl w:val="0"/>
        </w:rPr>
        <w:t xml:space="preserve">100% to 90% = A</w:t>
        <w:tab/>
        <w:tab/>
        <w:tab/>
        <w:t xml:space="preserve">Major Writing Assignments/Projects/Tests: 60%</w:t>
      </w:r>
      <w:r w:rsidDel="00000000" w:rsidR="00000000" w:rsidRPr="00000000">
        <w:rPr>
          <w:rtl w:val="0"/>
        </w:rPr>
      </w:r>
    </w:p>
    <w:p w:rsidR="00000000" w:rsidDel="00000000" w:rsidP="00000000" w:rsidRDefault="00000000" w:rsidRPr="00000000" w14:paraId="00000028">
      <w:pPr>
        <w:rPr>
          <w:rFonts w:ascii="Milonga" w:cs="Milonga" w:eastAsia="Milonga" w:hAnsi="Milonga"/>
          <w:i w:val="0"/>
          <w:sz w:val="22"/>
          <w:szCs w:val="22"/>
          <w:vertAlign w:val="baseline"/>
        </w:rPr>
      </w:pPr>
      <w:r w:rsidDel="00000000" w:rsidR="00000000" w:rsidRPr="00000000">
        <w:rPr>
          <w:rFonts w:ascii="Milonga" w:cs="Milonga" w:eastAsia="Milonga" w:hAnsi="Milonga"/>
          <w:i w:val="1"/>
          <w:sz w:val="22"/>
          <w:szCs w:val="22"/>
          <w:vertAlign w:val="baseline"/>
          <w:rtl w:val="0"/>
        </w:rPr>
        <w:t xml:space="preserve">89% to 80% = B</w:t>
        <w:tab/>
        <w:tab/>
        <w:tab/>
      </w:r>
      <w:r w:rsidDel="00000000" w:rsidR="00000000" w:rsidRPr="00000000">
        <w:rPr>
          <w:rtl w:val="0"/>
        </w:rPr>
      </w:r>
    </w:p>
    <w:p w:rsidR="00000000" w:rsidDel="00000000" w:rsidP="00000000" w:rsidRDefault="00000000" w:rsidRPr="00000000" w14:paraId="00000029">
      <w:pPr>
        <w:rPr>
          <w:rFonts w:ascii="Milonga" w:cs="Milonga" w:eastAsia="Milonga" w:hAnsi="Milonga"/>
          <w:i w:val="0"/>
          <w:sz w:val="22"/>
          <w:szCs w:val="22"/>
          <w:vertAlign w:val="baseline"/>
        </w:rPr>
      </w:pPr>
      <w:r w:rsidDel="00000000" w:rsidR="00000000" w:rsidRPr="00000000">
        <w:rPr>
          <w:rFonts w:ascii="Milonga" w:cs="Milonga" w:eastAsia="Milonga" w:hAnsi="Milonga"/>
          <w:i w:val="1"/>
          <w:sz w:val="22"/>
          <w:szCs w:val="22"/>
          <w:vertAlign w:val="baseline"/>
          <w:rtl w:val="0"/>
        </w:rPr>
        <w:t xml:space="preserve">79% to 70% = C</w:t>
        <w:tab/>
        <w:tab/>
        <w:tab/>
        <w:tab/>
        <w:t xml:space="preserve">Homework/Class work/SSR:  40%</w:t>
      </w:r>
      <w:r w:rsidDel="00000000" w:rsidR="00000000" w:rsidRPr="00000000">
        <w:rPr>
          <w:rtl w:val="0"/>
        </w:rPr>
      </w:r>
    </w:p>
    <w:p w:rsidR="00000000" w:rsidDel="00000000" w:rsidP="00000000" w:rsidRDefault="00000000" w:rsidRPr="00000000" w14:paraId="0000002A">
      <w:pPr>
        <w:rPr>
          <w:rFonts w:ascii="Milonga" w:cs="Milonga" w:eastAsia="Milonga" w:hAnsi="Milonga"/>
          <w:i w:val="0"/>
          <w:sz w:val="22"/>
          <w:szCs w:val="22"/>
          <w:vertAlign w:val="baseline"/>
        </w:rPr>
      </w:pPr>
      <w:r w:rsidDel="00000000" w:rsidR="00000000" w:rsidRPr="00000000">
        <w:rPr>
          <w:rFonts w:ascii="Milonga" w:cs="Milonga" w:eastAsia="Milonga" w:hAnsi="Milonga"/>
          <w:i w:val="1"/>
          <w:sz w:val="22"/>
          <w:szCs w:val="22"/>
          <w:vertAlign w:val="baseline"/>
          <w:rtl w:val="0"/>
        </w:rPr>
        <w:t xml:space="preserve">69% to 60%=D</w:t>
        <w:tab/>
        <w:tab/>
        <w:tab/>
        <w:tab/>
      </w:r>
      <w:r w:rsidDel="00000000" w:rsidR="00000000" w:rsidRPr="00000000">
        <w:rPr>
          <w:rtl w:val="0"/>
        </w:rPr>
      </w:r>
    </w:p>
    <w:p w:rsidR="00000000" w:rsidDel="00000000" w:rsidP="00000000" w:rsidRDefault="00000000" w:rsidRPr="00000000" w14:paraId="0000002B">
      <w:pPr>
        <w:rPr>
          <w:rFonts w:ascii="Milonga" w:cs="Milonga" w:eastAsia="Milonga" w:hAnsi="Milonga"/>
          <w:i w:val="0"/>
          <w:sz w:val="22"/>
          <w:szCs w:val="22"/>
          <w:vertAlign w:val="baseline"/>
        </w:rPr>
      </w:pPr>
      <w:r w:rsidDel="00000000" w:rsidR="00000000" w:rsidRPr="00000000">
        <w:rPr>
          <w:rFonts w:ascii="Milonga" w:cs="Milonga" w:eastAsia="Milonga" w:hAnsi="Milonga"/>
          <w:i w:val="1"/>
          <w:sz w:val="22"/>
          <w:szCs w:val="22"/>
          <w:vertAlign w:val="baseline"/>
          <w:rtl w:val="0"/>
        </w:rPr>
        <w:t xml:space="preserve">59% and under = F</w:t>
      </w:r>
      <w:r w:rsidDel="00000000" w:rsidR="00000000" w:rsidRPr="00000000">
        <w:rPr>
          <w:rtl w:val="0"/>
        </w:rPr>
      </w:r>
    </w:p>
    <w:p w:rsidR="00000000" w:rsidDel="00000000" w:rsidP="00000000" w:rsidRDefault="00000000" w:rsidRPr="00000000" w14:paraId="0000002C">
      <w:pPr>
        <w:rPr>
          <w:rFonts w:ascii="Milonga" w:cs="Milonga" w:eastAsia="Milonga" w:hAnsi="Milonga"/>
          <w:b w:val="0"/>
          <w:i w:val="0"/>
          <w:sz w:val="22"/>
          <w:szCs w:val="22"/>
          <w:vertAlign w:val="baseline"/>
        </w:rPr>
      </w:pPr>
      <w:r w:rsidDel="00000000" w:rsidR="00000000" w:rsidRPr="00000000">
        <w:rPr>
          <w:rFonts w:ascii="Milonga" w:cs="Milonga" w:eastAsia="Milonga" w:hAnsi="Milonga"/>
          <w:i w:val="1"/>
          <w:sz w:val="22"/>
          <w:szCs w:val="22"/>
          <w:vertAlign w:val="baseline"/>
          <w:rtl w:val="0"/>
        </w:rPr>
        <w:t xml:space="preserve">  </w:t>
      </w:r>
      <w:r w:rsidDel="00000000" w:rsidR="00000000" w:rsidRPr="00000000">
        <w:rPr>
          <w:rtl w:val="0"/>
        </w:rPr>
      </w:r>
    </w:p>
    <w:p w:rsidR="00000000" w:rsidDel="00000000" w:rsidP="00000000" w:rsidRDefault="00000000" w:rsidRPr="00000000" w14:paraId="0000002D">
      <w:pPr>
        <w:rPr>
          <w:rFonts w:ascii="Milonga" w:cs="Milonga" w:eastAsia="Milonga" w:hAnsi="Milonga"/>
          <w:b w:val="0"/>
          <w:i w:val="0"/>
          <w:sz w:val="22"/>
          <w:szCs w:val="22"/>
          <w:vertAlign w:val="baseline"/>
        </w:rPr>
      </w:pPr>
      <w:r w:rsidDel="00000000" w:rsidR="00000000" w:rsidRPr="00000000">
        <w:rPr>
          <w:rtl w:val="0"/>
        </w:rPr>
      </w:r>
    </w:p>
    <w:p w:rsidR="00000000" w:rsidDel="00000000" w:rsidP="00000000" w:rsidRDefault="00000000" w:rsidRPr="00000000" w14:paraId="0000002E">
      <w:pPr>
        <w:rPr>
          <w:rFonts w:ascii="Milonga" w:cs="Milonga" w:eastAsia="Milonga" w:hAnsi="Milonga"/>
          <w:i w:val="0"/>
          <w:sz w:val="22"/>
          <w:szCs w:val="22"/>
          <w:vertAlign w:val="baseline"/>
        </w:rPr>
      </w:pPr>
      <w:r w:rsidDel="00000000" w:rsidR="00000000" w:rsidRPr="00000000">
        <w:rPr>
          <w:rFonts w:ascii="Milonga" w:cs="Milonga" w:eastAsia="Milonga" w:hAnsi="Milonga"/>
          <w:b w:val="1"/>
          <w:i w:val="1"/>
          <w:sz w:val="22"/>
          <w:szCs w:val="22"/>
          <w:vertAlign w:val="baseline"/>
          <w:rtl w:val="0"/>
        </w:rPr>
        <w:t xml:space="preserve">Behavior</w:t>
      </w:r>
      <w:r w:rsidDel="00000000" w:rsidR="00000000" w:rsidRPr="00000000">
        <w:rPr>
          <w:rFonts w:ascii="Milonga" w:cs="Milonga" w:eastAsia="Milonga" w:hAnsi="Milonga"/>
          <w:i w:val="1"/>
          <w:sz w:val="22"/>
          <w:szCs w:val="22"/>
          <w:vertAlign w:val="baseline"/>
          <w:rtl w:val="0"/>
        </w:rPr>
        <w:t xml:space="preserve">:</w:t>
      </w:r>
      <w:r w:rsidDel="00000000" w:rsidR="00000000" w:rsidRPr="00000000">
        <w:rPr>
          <w:rtl w:val="0"/>
        </w:rPr>
      </w:r>
    </w:p>
    <w:p w:rsidR="00000000" w:rsidDel="00000000" w:rsidP="00000000" w:rsidRDefault="00000000" w:rsidRPr="00000000" w14:paraId="0000002F">
      <w:pPr>
        <w:rPr>
          <w:rFonts w:ascii="Milonga" w:cs="Milonga" w:eastAsia="Milonga" w:hAnsi="Milonga"/>
          <w:i w:val="1"/>
          <w:sz w:val="22"/>
          <w:szCs w:val="22"/>
          <w:vertAlign w:val="baseline"/>
        </w:rPr>
      </w:pPr>
      <w:r w:rsidDel="00000000" w:rsidR="00000000" w:rsidRPr="00000000">
        <w:rPr>
          <w:rFonts w:ascii="Milonga" w:cs="Milonga" w:eastAsia="Milonga" w:hAnsi="Milonga"/>
          <w:i w:val="1"/>
          <w:sz w:val="22"/>
          <w:szCs w:val="22"/>
          <w:vertAlign w:val="baseline"/>
          <w:rtl w:val="0"/>
        </w:rPr>
        <w:t xml:space="preserve">All rules, policies, and procedures as issued by Chino Hills High School will be strongly enforced.  Those that are critical to our class include the followin</w:t>
      </w:r>
      <w:r w:rsidDel="00000000" w:rsidR="00000000" w:rsidRPr="00000000">
        <w:rPr>
          <w:rFonts w:ascii="Milonga" w:cs="Milonga" w:eastAsia="Milonga" w:hAnsi="Milonga"/>
          <w:i w:val="1"/>
          <w:sz w:val="22"/>
          <w:szCs w:val="22"/>
          <w:rtl w:val="0"/>
        </w:rPr>
        <w:t xml:space="preserve">g </w:t>
      </w:r>
      <w:r w:rsidDel="00000000" w:rsidR="00000000" w:rsidRPr="00000000">
        <w:rPr>
          <w:rFonts w:ascii="Milonga" w:cs="Milonga" w:eastAsia="Milonga" w:hAnsi="Milonga"/>
          <w:i w:val="1"/>
          <w:sz w:val="22"/>
          <w:szCs w:val="22"/>
          <w:vertAlign w:val="baseline"/>
          <w:rtl w:val="0"/>
        </w:rPr>
        <w:t xml:space="preserve">norms:</w:t>
      </w:r>
    </w:p>
    <w:p w:rsidR="00000000" w:rsidDel="00000000" w:rsidP="00000000" w:rsidRDefault="00000000" w:rsidRPr="00000000" w14:paraId="00000030">
      <w:pPr>
        <w:rPr>
          <w:rFonts w:ascii="Milonga" w:cs="Milonga" w:eastAsia="Milonga" w:hAnsi="Milonga"/>
          <w:i w:val="1"/>
          <w:sz w:val="22"/>
          <w:szCs w:val="22"/>
        </w:rPr>
      </w:pPr>
      <w:r w:rsidDel="00000000" w:rsidR="00000000" w:rsidRPr="00000000">
        <w:rPr>
          <w:rtl w:val="0"/>
        </w:rPr>
      </w:r>
    </w:p>
    <w:p w:rsidR="00000000" w:rsidDel="00000000" w:rsidP="00000000" w:rsidRDefault="00000000" w:rsidRPr="00000000" w14:paraId="0000003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Milonga" w:cs="Milonga" w:eastAsia="Milonga" w:hAnsi="Milonga"/>
          <w:b w:val="0"/>
          <w:i w:val="0"/>
          <w:smallCaps w:val="0"/>
          <w:strike w:val="0"/>
          <w:color w:val="000000"/>
          <w:sz w:val="22"/>
          <w:szCs w:val="22"/>
          <w:u w:val="none"/>
          <w:shd w:fill="auto" w:val="clear"/>
        </w:rPr>
      </w:pPr>
      <w:r w:rsidDel="00000000" w:rsidR="00000000" w:rsidRPr="00000000">
        <w:rPr>
          <w:rFonts w:ascii="Milonga" w:cs="Milonga" w:eastAsia="Milonga" w:hAnsi="Milonga"/>
          <w:b w:val="0"/>
          <w:i w:val="0"/>
          <w:smallCaps w:val="0"/>
          <w:strike w:val="0"/>
          <w:color w:val="000000"/>
          <w:sz w:val="22"/>
          <w:szCs w:val="22"/>
          <w:u w:val="none"/>
          <w:shd w:fill="auto" w:val="clear"/>
          <w:vertAlign w:val="baseline"/>
          <w:rtl w:val="0"/>
        </w:rPr>
        <w:t xml:space="preserve">Show up on time and be prepared for class. (</w:t>
      </w:r>
      <w:r w:rsidDel="00000000" w:rsidR="00000000" w:rsidRPr="00000000">
        <w:rPr>
          <w:rFonts w:ascii="Milonga" w:cs="Milonga" w:eastAsia="Milonga" w:hAnsi="Milonga"/>
          <w:sz w:val="22"/>
          <w:szCs w:val="22"/>
          <w:rtl w:val="0"/>
        </w:rPr>
        <w:t xml:space="preserve">T</w:t>
      </w:r>
      <w:r w:rsidDel="00000000" w:rsidR="00000000" w:rsidRPr="00000000">
        <w:rPr>
          <w:rFonts w:ascii="Milonga" w:cs="Milonga" w:eastAsia="Milonga" w:hAnsi="Milonga"/>
          <w:b w:val="0"/>
          <w:i w:val="0"/>
          <w:smallCaps w:val="0"/>
          <w:strike w:val="0"/>
          <w:color w:val="000000"/>
          <w:sz w:val="22"/>
          <w:szCs w:val="22"/>
          <w:u w:val="none"/>
          <w:shd w:fill="auto" w:val="clear"/>
          <w:vertAlign w:val="baseline"/>
          <w:rtl w:val="0"/>
        </w:rPr>
        <w:t xml:space="preserve">his means you</w:t>
      </w:r>
      <w:r w:rsidDel="00000000" w:rsidR="00000000" w:rsidRPr="00000000">
        <w:rPr>
          <w:rFonts w:ascii="Milonga" w:cs="Milonga" w:eastAsia="Milonga" w:hAnsi="Milonga"/>
          <w:sz w:val="22"/>
          <w:szCs w:val="22"/>
          <w:rtl w:val="0"/>
        </w:rPr>
        <w:t xml:space="preserve"> are </w:t>
      </w:r>
      <w:r w:rsidDel="00000000" w:rsidR="00000000" w:rsidRPr="00000000">
        <w:rPr>
          <w:rFonts w:ascii="Milonga" w:cs="Milonga" w:eastAsia="Milonga" w:hAnsi="Milonga"/>
          <w:b w:val="0"/>
          <w:i w:val="0"/>
          <w:smallCaps w:val="0"/>
          <w:strike w:val="0"/>
          <w:color w:val="000000"/>
          <w:sz w:val="22"/>
          <w:szCs w:val="22"/>
          <w:u w:val="none"/>
          <w:shd w:fill="auto" w:val="clear"/>
          <w:vertAlign w:val="baseline"/>
          <w:rtl w:val="0"/>
        </w:rPr>
        <w:t xml:space="preserve">both physically and mentally present). Bring your textbooks and materials. I will be frequently calling on students.</w:t>
      </w:r>
      <w:r w:rsidDel="00000000" w:rsidR="00000000" w:rsidRPr="00000000">
        <w:rPr>
          <w:rFonts w:ascii="Milonga" w:cs="Milonga" w:eastAsia="Milonga" w:hAnsi="Milonga"/>
          <w:b w:val="1"/>
          <w:i w:val="0"/>
          <w:smallCaps w:val="0"/>
          <w:strike w:val="0"/>
          <w:color w:val="000000"/>
          <w:sz w:val="22"/>
          <w:szCs w:val="22"/>
          <w:u w:val="none"/>
          <w:shd w:fill="auto" w:val="clear"/>
          <w:vertAlign w:val="baseline"/>
          <w:rtl w:val="0"/>
        </w:rPr>
        <w:t xml:space="preserve"> Be Responsible</w:t>
      </w:r>
      <w:r w:rsidDel="00000000" w:rsidR="00000000" w:rsidRPr="00000000">
        <w:rPr>
          <w:rFonts w:ascii="Milonga" w:cs="Milonga" w:eastAsia="Milonga" w:hAnsi="Milonga"/>
          <w:b w:val="1"/>
          <w:sz w:val="22"/>
          <w:szCs w:val="22"/>
          <w:rtl w:val="0"/>
        </w:rPr>
        <w:t xml:space="preserve">.</w:t>
      </w:r>
      <w:r w:rsidDel="00000000" w:rsidR="00000000" w:rsidRPr="00000000">
        <w:rPr>
          <w:rtl w:val="0"/>
        </w:rPr>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ilonga" w:cs="Milonga" w:eastAsia="Milonga" w:hAnsi="Milonga"/>
          <w:b w:val="1"/>
          <w:sz w:val="22"/>
          <w:szCs w:val="22"/>
        </w:rPr>
      </w:pPr>
      <w:r w:rsidDel="00000000" w:rsidR="00000000" w:rsidRPr="00000000">
        <w:rPr>
          <w:rtl w:val="0"/>
        </w:rPr>
      </w:r>
    </w:p>
    <w:p w:rsidR="00000000" w:rsidDel="00000000" w:rsidP="00000000" w:rsidRDefault="00000000" w:rsidRPr="00000000" w14:paraId="0000003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Milonga" w:cs="Milonga" w:eastAsia="Milonga" w:hAnsi="Milonga"/>
          <w:b w:val="0"/>
          <w:i w:val="0"/>
          <w:smallCaps w:val="0"/>
          <w:strike w:val="0"/>
          <w:color w:val="000000"/>
          <w:sz w:val="22"/>
          <w:szCs w:val="22"/>
          <w:u w:val="none"/>
          <w:shd w:fill="auto" w:val="clear"/>
        </w:rPr>
      </w:pPr>
      <w:r w:rsidDel="00000000" w:rsidR="00000000" w:rsidRPr="00000000">
        <w:rPr>
          <w:rFonts w:ascii="Milonga" w:cs="Milonga" w:eastAsia="Milonga" w:hAnsi="Milonga"/>
          <w:b w:val="0"/>
          <w:i w:val="0"/>
          <w:smallCaps w:val="0"/>
          <w:strike w:val="0"/>
          <w:color w:val="000000"/>
          <w:sz w:val="22"/>
          <w:szCs w:val="22"/>
          <w:u w:val="none"/>
          <w:shd w:fill="auto" w:val="clear"/>
          <w:vertAlign w:val="baseline"/>
          <w:rtl w:val="0"/>
        </w:rPr>
        <w:t xml:space="preserve">Wear school-appropriate attire (sorry, no pj’s!) </w:t>
      </w:r>
      <w:r w:rsidDel="00000000" w:rsidR="00000000" w:rsidRPr="00000000">
        <w:rPr>
          <w:rFonts w:ascii="Milonga" w:cs="Milonga" w:eastAsia="Milonga" w:hAnsi="Milonga"/>
          <w:b w:val="1"/>
          <w:i w:val="0"/>
          <w:smallCaps w:val="0"/>
          <w:strike w:val="0"/>
          <w:color w:val="000000"/>
          <w:sz w:val="22"/>
          <w:szCs w:val="22"/>
          <w:u w:val="none"/>
          <w:shd w:fill="auto" w:val="clear"/>
          <w:vertAlign w:val="baseline"/>
          <w:rtl w:val="0"/>
        </w:rPr>
        <w:t xml:space="preserve">Be R</w:t>
      </w:r>
      <w:r w:rsidDel="00000000" w:rsidR="00000000" w:rsidRPr="00000000">
        <w:rPr>
          <w:rFonts w:ascii="Milonga" w:cs="Milonga" w:eastAsia="Milonga" w:hAnsi="Milonga"/>
          <w:b w:val="1"/>
          <w:sz w:val="22"/>
          <w:szCs w:val="22"/>
          <w:rtl w:val="0"/>
        </w:rPr>
        <w:t xml:space="preserve">espectful.</w:t>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Milonga" w:cs="Milonga" w:eastAsia="Milonga" w:hAnsi="Milonga"/>
          <w:b w:val="1"/>
          <w:sz w:val="22"/>
          <w:szCs w:val="22"/>
        </w:rPr>
      </w:pPr>
      <w:r w:rsidDel="00000000" w:rsidR="00000000" w:rsidRPr="00000000">
        <w:rPr>
          <w:rtl w:val="0"/>
        </w:rPr>
      </w:r>
    </w:p>
    <w:p w:rsidR="00000000" w:rsidDel="00000000" w:rsidP="00000000" w:rsidRDefault="00000000" w:rsidRPr="00000000" w14:paraId="0000003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Milonga" w:cs="Milonga" w:eastAsia="Milonga" w:hAnsi="Milonga"/>
          <w:b w:val="0"/>
          <w:i w:val="0"/>
          <w:smallCaps w:val="0"/>
          <w:strike w:val="0"/>
          <w:color w:val="000000"/>
          <w:sz w:val="22"/>
          <w:szCs w:val="22"/>
          <w:u w:val="none"/>
          <w:shd w:fill="auto" w:val="clear"/>
        </w:rPr>
      </w:pPr>
      <w:r w:rsidDel="00000000" w:rsidR="00000000" w:rsidRPr="00000000">
        <w:rPr>
          <w:rFonts w:ascii="Milonga" w:cs="Milonga" w:eastAsia="Milonga" w:hAnsi="Milonga"/>
          <w:b w:val="0"/>
          <w:i w:val="0"/>
          <w:smallCaps w:val="0"/>
          <w:strike w:val="0"/>
          <w:color w:val="000000"/>
          <w:sz w:val="22"/>
          <w:szCs w:val="22"/>
          <w:u w:val="none"/>
          <w:shd w:fill="auto" w:val="clear"/>
          <w:vertAlign w:val="baseline"/>
          <w:rtl w:val="0"/>
        </w:rPr>
        <w:t xml:space="preserve">Restroom breaks are</w:t>
      </w:r>
      <w:r w:rsidDel="00000000" w:rsidR="00000000" w:rsidRPr="00000000">
        <w:rPr>
          <w:rFonts w:ascii="Milonga" w:cs="Milonga" w:eastAsia="Milonga" w:hAnsi="Milonga"/>
          <w:sz w:val="22"/>
          <w:szCs w:val="22"/>
          <w:rtl w:val="0"/>
        </w:rPr>
        <w:t xml:space="preserve"> limited.  Please make sure to use the closest restrooms in Center Ice. </w:t>
      </w:r>
      <w:r w:rsidDel="00000000" w:rsidR="00000000" w:rsidRPr="00000000">
        <w:rPr>
          <w:rFonts w:ascii="Milonga" w:cs="Milonga" w:eastAsia="Milonga" w:hAnsi="Milonga"/>
          <w:b w:val="1"/>
          <w:sz w:val="22"/>
          <w:szCs w:val="22"/>
          <w:rtl w:val="0"/>
        </w:rPr>
        <w:t xml:space="preserve">Be Responsible.</w:t>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Milonga" w:cs="Milonga" w:eastAsia="Milonga" w:hAnsi="Milonga"/>
          <w:b w:val="1"/>
          <w:sz w:val="22"/>
          <w:szCs w:val="22"/>
        </w:rPr>
      </w:pPr>
      <w:r w:rsidDel="00000000" w:rsidR="00000000" w:rsidRPr="00000000">
        <w:rPr>
          <w:rtl w:val="0"/>
        </w:rPr>
      </w:r>
    </w:p>
    <w:p w:rsidR="00000000" w:rsidDel="00000000" w:rsidP="00000000" w:rsidRDefault="00000000" w:rsidRPr="00000000" w14:paraId="0000003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40" w:before="0" w:line="240" w:lineRule="auto"/>
        <w:ind w:left="1440" w:right="0" w:hanging="360"/>
        <w:jc w:val="left"/>
        <w:rPr>
          <w:rFonts w:ascii="Times New Roman" w:cs="Times New Roman" w:eastAsia="Times New Roman" w:hAnsi="Times New Roman"/>
          <w:b w:val="0"/>
          <w:i w:val="0"/>
          <w:smallCaps w:val="0"/>
          <w:strike w:val="0"/>
          <w:color w:val="000000"/>
          <w:sz w:val="22"/>
          <w:szCs w:val="22"/>
          <w:u w:val="none"/>
          <w:shd w:fill="auto" w:val="clear"/>
        </w:rPr>
      </w:pPr>
      <w:r w:rsidDel="00000000" w:rsidR="00000000" w:rsidRPr="00000000">
        <w:rPr>
          <w:rFonts w:ascii="Milonga" w:cs="Milonga" w:eastAsia="Milonga" w:hAnsi="Milonga"/>
          <w:color w:val="201f1e"/>
          <w:sz w:val="22"/>
          <w:szCs w:val="22"/>
          <w:rtl w:val="0"/>
        </w:rPr>
        <w:t xml:space="preserve">Do not share your passwords or login information with anyone. </w:t>
      </w:r>
      <w:r w:rsidDel="00000000" w:rsidR="00000000" w:rsidRPr="00000000">
        <w:rPr>
          <w:rFonts w:ascii="Milonga" w:cs="Milonga" w:eastAsia="Milonga" w:hAnsi="Milonga"/>
          <w:b w:val="1"/>
          <w:color w:val="201f1e"/>
          <w:sz w:val="22"/>
          <w:szCs w:val="22"/>
          <w:rtl w:val="0"/>
        </w:rPr>
        <w:t xml:space="preserve">Be Safe. </w:t>
      </w:r>
      <w:r w:rsidDel="00000000" w:rsidR="00000000" w:rsidRPr="00000000">
        <w:rPr>
          <w:rtl w:val="0"/>
        </w:rPr>
      </w:r>
    </w:p>
    <w:p w:rsidR="00000000" w:rsidDel="00000000" w:rsidP="00000000" w:rsidRDefault="00000000" w:rsidRPr="00000000" w14:paraId="0000003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40" w:before="0" w:line="240" w:lineRule="auto"/>
        <w:ind w:left="1440" w:right="0" w:hanging="360"/>
        <w:jc w:val="left"/>
        <w:rPr>
          <w:rFonts w:ascii="Milonga" w:cs="Milonga" w:eastAsia="Milonga" w:hAnsi="Milonga"/>
          <w:color w:val="201f1e"/>
          <w:sz w:val="22"/>
          <w:szCs w:val="22"/>
          <w:u w:val="none"/>
        </w:rPr>
      </w:pPr>
      <w:r w:rsidDel="00000000" w:rsidR="00000000" w:rsidRPr="00000000">
        <w:rPr>
          <w:rFonts w:ascii="Milonga" w:cs="Milonga" w:eastAsia="Milonga" w:hAnsi="Milonga"/>
          <w:color w:val="201f1e"/>
          <w:sz w:val="22"/>
          <w:szCs w:val="22"/>
          <w:rtl w:val="0"/>
        </w:rPr>
        <w:t xml:space="preserve">Make sure to turn in classwork on time.  Do not wait until the last minute to submit work online; you will find that other students are doing the same and the system becomes overloaded.  </w:t>
      </w:r>
      <w:r w:rsidDel="00000000" w:rsidR="00000000" w:rsidRPr="00000000">
        <w:rPr>
          <w:rFonts w:ascii="Milonga" w:cs="Milonga" w:eastAsia="Milonga" w:hAnsi="Milonga"/>
          <w:b w:val="1"/>
          <w:color w:val="201f1e"/>
          <w:sz w:val="22"/>
          <w:szCs w:val="22"/>
          <w:rtl w:val="0"/>
        </w:rPr>
        <w:t xml:space="preserve">Be Responsible. </w:t>
      </w:r>
      <w:r w:rsidDel="00000000" w:rsidR="00000000" w:rsidRPr="00000000">
        <w:rPr>
          <w:rtl w:val="0"/>
        </w:rPr>
      </w:r>
    </w:p>
    <w:p w:rsidR="00000000" w:rsidDel="00000000" w:rsidP="00000000" w:rsidRDefault="00000000" w:rsidRPr="00000000" w14:paraId="0000003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40" w:before="0" w:line="240" w:lineRule="auto"/>
        <w:ind w:left="1440" w:right="0" w:hanging="360"/>
        <w:jc w:val="left"/>
        <w:rPr>
          <w:rFonts w:ascii="Milonga" w:cs="Milonga" w:eastAsia="Milonga" w:hAnsi="Milonga"/>
          <w:color w:val="201f1e"/>
          <w:sz w:val="22"/>
          <w:szCs w:val="22"/>
          <w:u w:val="none"/>
        </w:rPr>
      </w:pPr>
      <w:r w:rsidDel="00000000" w:rsidR="00000000" w:rsidRPr="00000000">
        <w:rPr>
          <w:rFonts w:ascii="Milonga" w:cs="Milonga" w:eastAsia="Milonga" w:hAnsi="Milonga"/>
          <w:color w:val="201f1e"/>
          <w:sz w:val="22"/>
          <w:szCs w:val="22"/>
          <w:rtl w:val="0"/>
        </w:rPr>
        <w:t xml:space="preserve">Please participate in class discussions.  This includes actively listening and being patient when others are sharing ideas. Language should be school appropriate. </w:t>
      </w:r>
      <w:r w:rsidDel="00000000" w:rsidR="00000000" w:rsidRPr="00000000">
        <w:rPr>
          <w:rFonts w:ascii="Milonga" w:cs="Milonga" w:eastAsia="Milonga" w:hAnsi="Milonga"/>
          <w:b w:val="1"/>
          <w:color w:val="201f1e"/>
          <w:sz w:val="22"/>
          <w:szCs w:val="22"/>
          <w:rtl w:val="0"/>
        </w:rPr>
        <w:t xml:space="preserve">Be Respectful.</w:t>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240" w:before="0" w:line="240" w:lineRule="auto"/>
        <w:ind w:left="720" w:right="0" w:firstLine="0"/>
        <w:jc w:val="left"/>
        <w:rPr>
          <w:rFonts w:ascii="Milonga" w:cs="Milonga" w:eastAsia="Milonga" w:hAnsi="Milonga"/>
          <w:b w:val="1"/>
          <w:color w:val="201f1e"/>
          <w:sz w:val="22"/>
          <w:szCs w:val="22"/>
        </w:rPr>
      </w:pPr>
      <w:r w:rsidDel="00000000" w:rsidR="00000000" w:rsidRPr="00000000">
        <w:rPr>
          <w:rFonts w:ascii="Milonga" w:cs="Milonga" w:eastAsia="Milonga" w:hAnsi="Milonga"/>
          <w:b w:val="1"/>
          <w:color w:val="201f1e"/>
          <w:sz w:val="22"/>
          <w:szCs w:val="22"/>
          <w:rtl w:val="0"/>
        </w:rPr>
        <w:t xml:space="preserve">Other class procedures are posted in the classroom.  Please don’t hesitate to ask if you have any questions. </w:t>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240" w:before="0" w:line="240"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C">
      <w:pPr>
        <w:rPr>
          <w:rFonts w:ascii="Milonga" w:cs="Milonga" w:eastAsia="Milonga" w:hAnsi="Milonga"/>
          <w:i w:val="0"/>
          <w:sz w:val="22"/>
          <w:szCs w:val="22"/>
          <w:vertAlign w:val="baseline"/>
        </w:rPr>
      </w:pPr>
      <w:bookmarkStart w:colFirst="0" w:colLast="0" w:name="_gjdgxs" w:id="0"/>
      <w:bookmarkEnd w:id="0"/>
      <w:r w:rsidDel="00000000" w:rsidR="00000000" w:rsidRPr="00000000">
        <w:rPr>
          <w:rtl w:val="0"/>
        </w:rPr>
      </w:r>
    </w:p>
    <w:p w:rsidR="00000000" w:rsidDel="00000000" w:rsidP="00000000" w:rsidRDefault="00000000" w:rsidRPr="00000000" w14:paraId="0000003D">
      <w:pPr>
        <w:rPr>
          <w:rFonts w:ascii="Milonga" w:cs="Milonga" w:eastAsia="Milonga" w:hAnsi="Milonga"/>
          <w:sz w:val="22"/>
          <w:szCs w:val="22"/>
          <w:vertAlign w:val="baseline"/>
        </w:rPr>
      </w:pPr>
      <w:r w:rsidDel="00000000" w:rsidR="00000000" w:rsidRPr="00000000">
        <w:rPr>
          <w:rtl w:val="0"/>
        </w:rPr>
      </w:r>
    </w:p>
    <w:p w:rsidR="00000000" w:rsidDel="00000000" w:rsidP="00000000" w:rsidRDefault="00000000" w:rsidRPr="00000000" w14:paraId="0000003E">
      <w:pPr>
        <w:rPr>
          <w:rFonts w:ascii="Milonga" w:cs="Milonga" w:eastAsia="Milonga" w:hAnsi="Milonga"/>
          <w:i w:val="0"/>
          <w:sz w:val="22"/>
          <w:szCs w:val="22"/>
          <w:highlight w:val="yellow"/>
          <w:vertAlign w:val="baseline"/>
        </w:rPr>
      </w:pPr>
      <w:r w:rsidDel="00000000" w:rsidR="00000000" w:rsidRPr="00000000">
        <w:rPr>
          <w:rFonts w:ascii="Milonga" w:cs="Milonga" w:eastAsia="Milonga" w:hAnsi="Milonga"/>
          <w:b w:val="1"/>
          <w:i w:val="1"/>
          <w:sz w:val="22"/>
          <w:szCs w:val="22"/>
          <w:highlight w:val="yellow"/>
          <w:vertAlign w:val="baseline"/>
          <w:rtl w:val="0"/>
        </w:rPr>
        <w:t xml:space="preserve">Academic Integrity</w:t>
      </w:r>
      <w:r w:rsidDel="00000000" w:rsidR="00000000" w:rsidRPr="00000000">
        <w:rPr>
          <w:rFonts w:ascii="Milonga" w:cs="Milonga" w:eastAsia="Milonga" w:hAnsi="Milonga"/>
          <w:i w:val="1"/>
          <w:sz w:val="22"/>
          <w:szCs w:val="22"/>
          <w:highlight w:val="yellow"/>
          <w:vertAlign w:val="baseline"/>
          <w:rtl w:val="0"/>
        </w:rPr>
        <w:t xml:space="preserve">: Plagiarism is strictly prohibited.  Any student caught plagiarizing any text from any source, will be seriously penalized and face disciplinary action.  Cheating of any kind, i.e. the copying of homework, sharing of test answers, etc. will also result in severe disciplinary action. Please refer to your Department Handbook or see your teacher if you have any questions.</w:t>
      </w:r>
      <w:r w:rsidDel="00000000" w:rsidR="00000000" w:rsidRPr="00000000">
        <w:rPr>
          <w:rtl w:val="0"/>
        </w:rPr>
      </w:r>
    </w:p>
    <w:p w:rsidR="00000000" w:rsidDel="00000000" w:rsidP="00000000" w:rsidRDefault="00000000" w:rsidRPr="00000000" w14:paraId="0000003F">
      <w:pPr>
        <w:rPr>
          <w:rFonts w:ascii="Milonga" w:cs="Milonga" w:eastAsia="Milonga" w:hAnsi="Milonga"/>
          <w:i w:val="0"/>
          <w:sz w:val="22"/>
          <w:szCs w:val="22"/>
          <w:vertAlign w:val="baseline"/>
        </w:rPr>
      </w:pPr>
      <w:r w:rsidDel="00000000" w:rsidR="00000000" w:rsidRPr="00000000">
        <w:rPr>
          <w:rtl w:val="0"/>
        </w:rPr>
      </w:r>
    </w:p>
    <w:p w:rsidR="00000000" w:rsidDel="00000000" w:rsidP="00000000" w:rsidRDefault="00000000" w:rsidRPr="00000000" w14:paraId="00000040">
      <w:pPr>
        <w:rPr>
          <w:rFonts w:ascii="Milonga" w:cs="Milonga" w:eastAsia="Milonga" w:hAnsi="Milonga"/>
          <w:b w:val="0"/>
          <w:vertAlign w:val="baseline"/>
        </w:rPr>
      </w:pPr>
      <w:r w:rsidDel="00000000" w:rsidR="00000000" w:rsidRPr="00000000">
        <w:rPr>
          <w:rtl w:val="0"/>
        </w:rPr>
      </w:r>
    </w:p>
    <w:p w:rsidR="00000000" w:rsidDel="00000000" w:rsidP="00000000" w:rsidRDefault="00000000" w:rsidRPr="00000000" w14:paraId="00000041">
      <w:pPr>
        <w:rPr>
          <w:rFonts w:ascii="Milonga" w:cs="Milonga" w:eastAsia="Milonga" w:hAnsi="Milonga"/>
          <w:b w:val="0"/>
          <w:vertAlign w:val="baseline"/>
        </w:rPr>
      </w:pPr>
      <w:r w:rsidDel="00000000" w:rsidR="00000000" w:rsidRPr="00000000">
        <w:rPr>
          <w:rFonts w:ascii="Milonga" w:cs="Milonga" w:eastAsia="Milonga" w:hAnsi="Milonga"/>
          <w:b w:val="1"/>
          <w:vertAlign w:val="baseline"/>
          <w:rtl w:val="0"/>
        </w:rPr>
        <w:t xml:space="preserve">Student-Parent Agreement Form</w:t>
      </w:r>
      <w:r w:rsidDel="00000000" w:rsidR="00000000" w:rsidRPr="00000000">
        <w:rPr>
          <w:rtl w:val="0"/>
        </w:rPr>
      </w:r>
    </w:p>
    <w:p w:rsidR="00000000" w:rsidDel="00000000" w:rsidP="00000000" w:rsidRDefault="00000000" w:rsidRPr="00000000" w14:paraId="00000042">
      <w:pPr>
        <w:jc w:val="center"/>
        <w:rPr>
          <w:rFonts w:ascii="Milonga" w:cs="Milonga" w:eastAsia="Milonga" w:hAnsi="Milonga"/>
          <w:vertAlign w:val="baseline"/>
        </w:rPr>
      </w:pPr>
      <w:r w:rsidDel="00000000" w:rsidR="00000000" w:rsidRPr="00000000">
        <w:rPr>
          <w:rtl w:val="0"/>
        </w:rPr>
      </w:r>
    </w:p>
    <w:p w:rsidR="00000000" w:rsidDel="00000000" w:rsidP="00000000" w:rsidRDefault="00000000" w:rsidRPr="00000000" w14:paraId="00000043">
      <w:pPr>
        <w:rPr>
          <w:rFonts w:ascii="Milonga" w:cs="Milonga" w:eastAsia="Milonga" w:hAnsi="Milonga"/>
          <w:b w:val="0"/>
          <w:vertAlign w:val="baseline"/>
        </w:rPr>
      </w:pPr>
      <w:r w:rsidDel="00000000" w:rsidR="00000000" w:rsidRPr="00000000">
        <w:rPr>
          <w:rFonts w:ascii="Milonga" w:cs="Milonga" w:eastAsia="Milonga" w:hAnsi="Milonga"/>
          <w:vertAlign w:val="baseline"/>
          <w:rtl w:val="0"/>
        </w:rPr>
        <w:t xml:space="preserve">I have read, and will support to the best of my ability, the guidelines indicated within the 202</w:t>
      </w:r>
      <w:r w:rsidDel="00000000" w:rsidR="00000000" w:rsidRPr="00000000">
        <w:rPr>
          <w:rFonts w:ascii="Milonga" w:cs="Milonga" w:eastAsia="Milonga" w:hAnsi="Milonga"/>
          <w:rtl w:val="0"/>
        </w:rPr>
        <w:t xml:space="preserve">1</w:t>
      </w:r>
      <w:r w:rsidDel="00000000" w:rsidR="00000000" w:rsidRPr="00000000">
        <w:rPr>
          <w:rFonts w:ascii="Milonga" w:cs="Milonga" w:eastAsia="Milonga" w:hAnsi="Milonga"/>
          <w:vertAlign w:val="baseline"/>
          <w:rtl w:val="0"/>
        </w:rPr>
        <w:t xml:space="preserve">-202</w:t>
      </w:r>
      <w:r w:rsidDel="00000000" w:rsidR="00000000" w:rsidRPr="00000000">
        <w:rPr>
          <w:rFonts w:ascii="Milonga" w:cs="Milonga" w:eastAsia="Milonga" w:hAnsi="Milonga"/>
          <w:rtl w:val="0"/>
        </w:rPr>
        <w:t xml:space="preserve">2</w:t>
      </w:r>
      <w:r w:rsidDel="00000000" w:rsidR="00000000" w:rsidRPr="00000000">
        <w:rPr>
          <w:rFonts w:ascii="Milonga" w:cs="Milonga" w:eastAsia="Milonga" w:hAnsi="Milonga"/>
          <w:vertAlign w:val="baseline"/>
          <w:rtl w:val="0"/>
        </w:rPr>
        <w:t xml:space="preserve"> Course Description and Contract for Mrs. Plummer’s English class.  I understand that adhering to the above guidelines will help the student to achieve critical thinking, reading, writing, and speaking skills, as well as a positive work ethic.  I understand that not adhering to these guidelines may result in a low grade and/or other disciplinary action</w:t>
      </w:r>
      <w:r w:rsidDel="00000000" w:rsidR="00000000" w:rsidRPr="00000000">
        <w:rPr>
          <w:rFonts w:ascii="Milonga" w:cs="Milonga" w:eastAsia="Milonga" w:hAnsi="Milonga"/>
          <w:b w:val="1"/>
          <w:vertAlign w:val="baseline"/>
          <w:rtl w:val="0"/>
        </w:rPr>
        <w:t xml:space="preserve">.  </w:t>
      </w:r>
      <w:r w:rsidDel="00000000" w:rsidR="00000000" w:rsidRPr="00000000">
        <w:rPr>
          <w:rtl w:val="0"/>
        </w:rPr>
      </w:r>
    </w:p>
    <w:p w:rsidR="00000000" w:rsidDel="00000000" w:rsidP="00000000" w:rsidRDefault="00000000" w:rsidRPr="00000000" w14:paraId="00000044">
      <w:pPr>
        <w:rPr>
          <w:rFonts w:ascii="Milonga" w:cs="Milonga" w:eastAsia="Milonga" w:hAnsi="Milonga"/>
          <w:b w:val="0"/>
          <w:vertAlign w:val="baseline"/>
        </w:rPr>
      </w:pPr>
      <w:r w:rsidDel="00000000" w:rsidR="00000000" w:rsidRPr="00000000">
        <w:rPr>
          <w:rtl w:val="0"/>
        </w:rPr>
      </w:r>
    </w:p>
    <w:p w:rsidR="00000000" w:rsidDel="00000000" w:rsidP="00000000" w:rsidRDefault="00000000" w:rsidRPr="00000000" w14:paraId="00000045">
      <w:pPr>
        <w:rPr>
          <w:rFonts w:ascii="Milonga" w:cs="Milonga" w:eastAsia="Milonga" w:hAnsi="Milonga"/>
          <w:vertAlign w:val="baseline"/>
        </w:rPr>
      </w:pPr>
      <w:r w:rsidDel="00000000" w:rsidR="00000000" w:rsidRPr="00000000">
        <w:rPr>
          <w:rtl w:val="0"/>
        </w:rPr>
      </w:r>
    </w:p>
    <w:p w:rsidR="00000000" w:rsidDel="00000000" w:rsidP="00000000" w:rsidRDefault="00000000" w:rsidRPr="00000000" w14:paraId="00000046">
      <w:pPr>
        <w:rPr>
          <w:rFonts w:ascii="Milonga" w:cs="Milonga" w:eastAsia="Milonga" w:hAnsi="Milonga"/>
          <w:vertAlign w:val="baseline"/>
        </w:rPr>
      </w:pPr>
      <w:r w:rsidDel="00000000" w:rsidR="00000000" w:rsidRPr="00000000">
        <w:rPr>
          <w:rtl w:val="0"/>
        </w:rPr>
      </w:r>
    </w:p>
    <w:p w:rsidR="00000000" w:rsidDel="00000000" w:rsidP="00000000" w:rsidRDefault="00000000" w:rsidRPr="00000000" w14:paraId="00000047">
      <w:pPr>
        <w:rPr>
          <w:rFonts w:ascii="Milonga" w:cs="Milonga" w:eastAsia="Milonga" w:hAnsi="Milonga"/>
          <w:vertAlign w:val="baseline"/>
        </w:rPr>
      </w:pPr>
      <w:r w:rsidDel="00000000" w:rsidR="00000000" w:rsidRPr="00000000">
        <w:rPr>
          <w:rtl w:val="0"/>
        </w:rPr>
      </w:r>
    </w:p>
    <w:p w:rsidR="00000000" w:rsidDel="00000000" w:rsidP="00000000" w:rsidRDefault="00000000" w:rsidRPr="00000000" w14:paraId="00000048">
      <w:pPr>
        <w:rPr>
          <w:rFonts w:ascii="Milonga" w:cs="Milonga" w:eastAsia="Milonga" w:hAnsi="Milonga"/>
          <w:vertAlign w:val="baseline"/>
        </w:rPr>
      </w:pPr>
      <w:r w:rsidDel="00000000" w:rsidR="00000000" w:rsidRPr="00000000">
        <w:rPr>
          <w:rFonts w:ascii="Milonga" w:cs="Milonga" w:eastAsia="Milonga" w:hAnsi="Milonga"/>
          <w:vertAlign w:val="baseline"/>
          <w:rtl w:val="0"/>
        </w:rPr>
        <w:t xml:space="preserve">Parent Name:</w:t>
        <w:tab/>
        <w:tab/>
        <w:tab/>
        <w:tab/>
        <w:tab/>
        <w:tab/>
        <w:t xml:space="preserve">Student Name:</w:t>
      </w:r>
    </w:p>
    <w:p w:rsidR="00000000" w:rsidDel="00000000" w:rsidP="00000000" w:rsidRDefault="00000000" w:rsidRPr="00000000" w14:paraId="00000049">
      <w:pPr>
        <w:rPr>
          <w:rFonts w:ascii="Milonga" w:cs="Milonga" w:eastAsia="Milonga" w:hAnsi="Milonga"/>
          <w:vertAlign w:val="baseline"/>
        </w:rPr>
      </w:pPr>
      <w:r w:rsidDel="00000000" w:rsidR="00000000" w:rsidRPr="00000000">
        <w:rPr>
          <w:rFonts w:ascii="Milonga" w:cs="Milonga" w:eastAsia="Milonga" w:hAnsi="Milonga"/>
          <w:vertAlign w:val="baseline"/>
          <w:rtl w:val="0"/>
        </w:rPr>
        <w:t xml:space="preserve">___________________</w:t>
        <w:tab/>
        <w:tab/>
        <w:tab/>
        <w:tab/>
        <w:t xml:space="preserve">_____________________</w:t>
      </w:r>
    </w:p>
    <w:p w:rsidR="00000000" w:rsidDel="00000000" w:rsidP="00000000" w:rsidRDefault="00000000" w:rsidRPr="00000000" w14:paraId="0000004A">
      <w:pPr>
        <w:rPr>
          <w:rFonts w:ascii="Milonga" w:cs="Milonga" w:eastAsia="Milonga" w:hAnsi="Milonga"/>
          <w:vertAlign w:val="baseline"/>
        </w:rPr>
      </w:pPr>
      <w:r w:rsidDel="00000000" w:rsidR="00000000" w:rsidRPr="00000000">
        <w:rPr>
          <w:rtl w:val="0"/>
        </w:rPr>
      </w:r>
    </w:p>
    <w:p w:rsidR="00000000" w:rsidDel="00000000" w:rsidP="00000000" w:rsidRDefault="00000000" w:rsidRPr="00000000" w14:paraId="0000004B">
      <w:pPr>
        <w:rPr>
          <w:rFonts w:ascii="Milonga" w:cs="Milonga" w:eastAsia="Milonga" w:hAnsi="Milonga"/>
          <w:vertAlign w:val="baseline"/>
        </w:rPr>
      </w:pPr>
      <w:r w:rsidDel="00000000" w:rsidR="00000000" w:rsidRPr="00000000">
        <w:rPr>
          <w:rFonts w:ascii="Milonga" w:cs="Milonga" w:eastAsia="Milonga" w:hAnsi="Milonga"/>
          <w:vertAlign w:val="baseline"/>
          <w:rtl w:val="0"/>
        </w:rPr>
        <w:t xml:space="preserve">Parent Signature:</w:t>
        <w:tab/>
        <w:tab/>
        <w:tab/>
        <w:tab/>
        <w:tab/>
        <w:t xml:space="preserve">Student Signature:</w:t>
        <w:tab/>
      </w:r>
    </w:p>
    <w:p w:rsidR="00000000" w:rsidDel="00000000" w:rsidP="00000000" w:rsidRDefault="00000000" w:rsidRPr="00000000" w14:paraId="0000004C">
      <w:pPr>
        <w:rPr>
          <w:rFonts w:ascii="Milonga" w:cs="Milonga" w:eastAsia="Milonga" w:hAnsi="Milonga"/>
          <w:vertAlign w:val="baseline"/>
        </w:rPr>
      </w:pPr>
      <w:r w:rsidDel="00000000" w:rsidR="00000000" w:rsidRPr="00000000">
        <w:rPr>
          <w:rtl w:val="0"/>
        </w:rPr>
      </w:r>
    </w:p>
    <w:p w:rsidR="00000000" w:rsidDel="00000000" w:rsidP="00000000" w:rsidRDefault="00000000" w:rsidRPr="00000000" w14:paraId="0000004D">
      <w:pPr>
        <w:rPr>
          <w:rFonts w:ascii="Milonga" w:cs="Milonga" w:eastAsia="Milonga" w:hAnsi="Milonga"/>
          <w:vertAlign w:val="baseline"/>
        </w:rPr>
      </w:pPr>
      <w:r w:rsidDel="00000000" w:rsidR="00000000" w:rsidRPr="00000000">
        <w:rPr>
          <w:rFonts w:ascii="Milonga" w:cs="Milonga" w:eastAsia="Milonga" w:hAnsi="Milonga"/>
          <w:vertAlign w:val="baseline"/>
          <w:rtl w:val="0"/>
        </w:rPr>
        <w:t xml:space="preserve">___________________</w:t>
        <w:tab/>
        <w:tab/>
        <w:tab/>
        <w:tab/>
        <w:t xml:space="preserve">_____________________</w:t>
      </w:r>
    </w:p>
    <w:p w:rsidR="00000000" w:rsidDel="00000000" w:rsidP="00000000" w:rsidRDefault="00000000" w:rsidRPr="00000000" w14:paraId="0000004E">
      <w:pPr>
        <w:rPr>
          <w:rFonts w:ascii="Milonga" w:cs="Milonga" w:eastAsia="Milonga" w:hAnsi="Milonga"/>
          <w:vertAlign w:val="baseline"/>
        </w:rPr>
      </w:pPr>
      <w:r w:rsidDel="00000000" w:rsidR="00000000" w:rsidRPr="00000000">
        <w:rPr>
          <w:rtl w:val="0"/>
        </w:rPr>
      </w:r>
    </w:p>
    <w:p w:rsidR="00000000" w:rsidDel="00000000" w:rsidP="00000000" w:rsidRDefault="00000000" w:rsidRPr="00000000" w14:paraId="0000004F">
      <w:pPr>
        <w:rPr>
          <w:rFonts w:ascii="Milonga" w:cs="Milonga" w:eastAsia="Milonga" w:hAnsi="Milonga"/>
          <w:vertAlign w:val="baseline"/>
        </w:rPr>
      </w:pPr>
      <w:r w:rsidDel="00000000" w:rsidR="00000000" w:rsidRPr="00000000">
        <w:rPr>
          <w:rtl w:val="0"/>
        </w:rPr>
      </w:r>
    </w:p>
    <w:p w:rsidR="00000000" w:rsidDel="00000000" w:rsidP="00000000" w:rsidRDefault="00000000" w:rsidRPr="00000000" w14:paraId="00000050">
      <w:pPr>
        <w:pBdr>
          <w:bottom w:color="000000" w:space="1" w:sz="12" w:val="single"/>
        </w:pBdr>
        <w:rPr>
          <w:rFonts w:ascii="Milonga" w:cs="Milonga" w:eastAsia="Milonga" w:hAnsi="Milonga"/>
          <w:vertAlign w:val="baseline"/>
        </w:rPr>
      </w:pPr>
      <w:r w:rsidDel="00000000" w:rsidR="00000000" w:rsidRPr="00000000">
        <w:rPr>
          <w:rFonts w:ascii="Milonga" w:cs="Milonga" w:eastAsia="Milonga" w:hAnsi="Milonga"/>
          <w:vertAlign w:val="baseline"/>
          <w:rtl w:val="0"/>
        </w:rPr>
        <w:t xml:space="preserve">Date:</w:t>
      </w:r>
    </w:p>
    <w:p w:rsidR="00000000" w:rsidDel="00000000" w:rsidP="00000000" w:rsidRDefault="00000000" w:rsidRPr="00000000" w14:paraId="00000051">
      <w:pPr>
        <w:rPr>
          <w:rFonts w:ascii="Milonga" w:cs="Milonga" w:eastAsia="Milonga" w:hAnsi="Milonga"/>
          <w:vertAlign w:val="baseline"/>
        </w:rPr>
      </w:pPr>
      <w:r w:rsidDel="00000000" w:rsidR="00000000" w:rsidRPr="00000000">
        <w:rPr>
          <w:rtl w:val="0"/>
        </w:rPr>
      </w:r>
    </w:p>
    <w:p w:rsidR="00000000" w:rsidDel="00000000" w:rsidP="00000000" w:rsidRDefault="00000000" w:rsidRPr="00000000" w14:paraId="00000052">
      <w:pPr>
        <w:rPr>
          <w:rFonts w:ascii="Milonga" w:cs="Milonga" w:eastAsia="Milonga" w:hAnsi="Milonga"/>
          <w:vertAlign w:val="baseline"/>
        </w:rPr>
      </w:pPr>
      <w:r w:rsidDel="00000000" w:rsidR="00000000" w:rsidRPr="00000000">
        <w:rPr>
          <w:rtl w:val="0"/>
        </w:rPr>
      </w:r>
    </w:p>
    <w:p w:rsidR="00000000" w:rsidDel="00000000" w:rsidP="00000000" w:rsidRDefault="00000000" w:rsidRPr="00000000" w14:paraId="00000053">
      <w:pPr>
        <w:rPr>
          <w:rFonts w:ascii="Milonga" w:cs="Milonga" w:eastAsia="Milonga" w:hAnsi="Milonga"/>
          <w:vertAlign w:val="baseline"/>
        </w:rPr>
      </w:pPr>
      <w:r w:rsidDel="00000000" w:rsidR="00000000" w:rsidRPr="00000000">
        <w:rPr>
          <w:rtl w:val="0"/>
        </w:rPr>
      </w:r>
    </w:p>
    <w:sectPr>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ourier New"/>
  <w:font w:name="Times New Roman"/>
  <w:font w:name="Milonga">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Milonga-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