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Plant Tissues</w:t>
      </w:r>
    </w:p>
    <w:p w:rsidR="00D253CE" w:rsidRDefault="00D253CE" w:rsidP="00D253CE">
      <w:pPr>
        <w:widowControl w:val="0"/>
        <w:autoSpaceDE w:val="0"/>
        <w:autoSpaceDN w:val="0"/>
        <w:adjustRightInd w:val="0"/>
        <w:spacing w:after="0" w:line="106"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sz w:val="20"/>
          <w:szCs w:val="20"/>
        </w:rPr>
        <w:t>Plant tissues form three distinct major groups, as follows:</w:t>
      </w:r>
    </w:p>
    <w:p w:rsidR="00D253CE" w:rsidRDefault="00D253CE" w:rsidP="00D253CE">
      <w:pPr>
        <w:widowControl w:val="0"/>
        <w:autoSpaceDE w:val="0"/>
        <w:autoSpaceDN w:val="0"/>
        <w:adjustRightInd w:val="0"/>
        <w:spacing w:after="0" w:line="191" w:lineRule="exact"/>
        <w:rPr>
          <w:rFonts w:ascii="Times New Roman" w:hAnsi="Times New Roman" w:cs="Times New Roman"/>
          <w:sz w:val="24"/>
          <w:szCs w:val="24"/>
        </w:rPr>
      </w:pPr>
    </w:p>
    <w:p w:rsidR="00D253CE" w:rsidRDefault="00D253CE" w:rsidP="00D253CE">
      <w:pPr>
        <w:widowControl w:val="0"/>
        <w:numPr>
          <w:ilvl w:val="0"/>
          <w:numId w:val="1"/>
        </w:numPr>
        <w:tabs>
          <w:tab w:val="clear" w:pos="720"/>
          <w:tab w:val="num" w:pos="480"/>
        </w:tabs>
        <w:overflowPunct w:val="0"/>
        <w:autoSpaceDE w:val="0"/>
        <w:autoSpaceDN w:val="0"/>
        <w:adjustRightInd w:val="0"/>
        <w:spacing w:after="0" w:line="240" w:lineRule="auto"/>
        <w:ind w:left="480" w:hanging="270"/>
        <w:jc w:val="both"/>
        <w:rPr>
          <w:rFonts w:ascii="Times" w:hAnsi="Times" w:cs="Times"/>
          <w:b/>
          <w:bCs/>
          <w:sz w:val="20"/>
          <w:szCs w:val="20"/>
        </w:rPr>
      </w:pPr>
      <w:r>
        <w:rPr>
          <w:rFonts w:ascii="Times" w:hAnsi="Times" w:cs="Times"/>
          <w:b/>
          <w:bCs/>
          <w:sz w:val="20"/>
          <w:szCs w:val="20"/>
        </w:rPr>
        <w:t xml:space="preserve">Ground tissues </w:t>
      </w:r>
      <w:r>
        <w:rPr>
          <w:rFonts w:ascii="Times" w:hAnsi="Times" w:cs="Times"/>
          <w:sz w:val="20"/>
          <w:szCs w:val="20"/>
        </w:rPr>
        <w:t>include three basic kinds of cells that differ mostly by the nature of their cell walls.</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119" w:lineRule="exact"/>
        <w:rPr>
          <w:rFonts w:ascii="Times" w:hAnsi="Times" w:cs="Times"/>
          <w:b/>
          <w:bCs/>
          <w:sz w:val="20"/>
          <w:szCs w:val="20"/>
        </w:rPr>
      </w:pPr>
    </w:p>
    <w:p w:rsidR="00D253CE" w:rsidRDefault="00D253CE" w:rsidP="00D253CE">
      <w:pPr>
        <w:widowControl w:val="0"/>
        <w:numPr>
          <w:ilvl w:val="1"/>
          <w:numId w:val="1"/>
        </w:numPr>
        <w:tabs>
          <w:tab w:val="clear" w:pos="1440"/>
          <w:tab w:val="num" w:pos="720"/>
        </w:tabs>
        <w:overflowPunct w:val="0"/>
        <w:autoSpaceDE w:val="0"/>
        <w:autoSpaceDN w:val="0"/>
        <w:adjustRightInd w:val="0"/>
        <w:spacing w:after="0" w:line="219" w:lineRule="auto"/>
        <w:ind w:left="720" w:right="40" w:hanging="190"/>
        <w:jc w:val="both"/>
        <w:rPr>
          <w:rFonts w:ascii="Times" w:hAnsi="Times" w:cs="Times"/>
          <w:sz w:val="20"/>
          <w:szCs w:val="20"/>
        </w:rPr>
      </w:pPr>
      <w:r>
        <w:rPr>
          <w:rFonts w:ascii="Times" w:hAnsi="Times" w:cs="Times"/>
          <w:b/>
          <w:bCs/>
          <w:sz w:val="20"/>
          <w:szCs w:val="20"/>
        </w:rPr>
        <w:t xml:space="preserve">Parenchyma </w:t>
      </w:r>
      <w:r>
        <w:rPr>
          <w:rFonts w:ascii="Times" w:hAnsi="Times" w:cs="Times"/>
          <w:sz w:val="20"/>
          <w:szCs w:val="20"/>
        </w:rPr>
        <w:t>cells, the most common component of ground tissue, have thin walls and serve various functions</w:t>
      </w:r>
      <w:r>
        <w:rPr>
          <w:rFonts w:ascii="Times" w:hAnsi="Times" w:cs="Times"/>
          <w:b/>
          <w:bCs/>
          <w:sz w:val="20"/>
          <w:szCs w:val="20"/>
        </w:rPr>
        <w:t xml:space="preserve"> </w:t>
      </w:r>
      <w:r>
        <w:rPr>
          <w:rFonts w:ascii="Times" w:hAnsi="Times" w:cs="Times"/>
          <w:sz w:val="20"/>
          <w:szCs w:val="20"/>
        </w:rPr>
        <w:t xml:space="preserve">including storage, photosynthesis, and secretion. </w:t>
      </w:r>
    </w:p>
    <w:p w:rsidR="00D253CE" w:rsidRDefault="00D253CE" w:rsidP="00D253CE">
      <w:pPr>
        <w:widowControl w:val="0"/>
        <w:autoSpaceDE w:val="0"/>
        <w:autoSpaceDN w:val="0"/>
        <w:adjustRightInd w:val="0"/>
        <w:spacing w:after="0" w:line="70" w:lineRule="exact"/>
        <w:rPr>
          <w:rFonts w:ascii="Times" w:hAnsi="Times" w:cs="Times"/>
          <w:sz w:val="20"/>
          <w:szCs w:val="20"/>
        </w:rPr>
      </w:pPr>
    </w:p>
    <w:p w:rsidR="00D253CE" w:rsidRDefault="00D253CE" w:rsidP="00D253CE">
      <w:pPr>
        <w:widowControl w:val="0"/>
        <w:numPr>
          <w:ilvl w:val="1"/>
          <w:numId w:val="1"/>
        </w:numPr>
        <w:tabs>
          <w:tab w:val="clear" w:pos="1440"/>
          <w:tab w:val="num" w:pos="720"/>
        </w:tabs>
        <w:overflowPunct w:val="0"/>
        <w:autoSpaceDE w:val="0"/>
        <w:autoSpaceDN w:val="0"/>
        <w:adjustRightInd w:val="0"/>
        <w:spacing w:after="0" w:line="239" w:lineRule="auto"/>
        <w:ind w:left="720" w:hanging="190"/>
        <w:jc w:val="both"/>
        <w:rPr>
          <w:rFonts w:ascii="Times" w:hAnsi="Times" w:cs="Times"/>
          <w:sz w:val="20"/>
          <w:szCs w:val="20"/>
        </w:rPr>
      </w:pPr>
      <w:r>
        <w:rPr>
          <w:rFonts w:ascii="Times" w:hAnsi="Times" w:cs="Times"/>
          <w:b/>
          <w:bCs/>
          <w:sz w:val="20"/>
          <w:szCs w:val="20"/>
        </w:rPr>
        <w:t xml:space="preserve">Collenchyma </w:t>
      </w:r>
      <w:r>
        <w:rPr>
          <w:rFonts w:ascii="Times" w:hAnsi="Times" w:cs="Times"/>
          <w:sz w:val="20"/>
          <w:szCs w:val="20"/>
        </w:rPr>
        <w:t>cells, which have thick but flexible cell walls, serve mechanical support functions.</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70" w:lineRule="exact"/>
        <w:rPr>
          <w:rFonts w:ascii="Times" w:hAnsi="Times" w:cs="Times"/>
          <w:sz w:val="20"/>
          <w:szCs w:val="20"/>
        </w:rPr>
      </w:pPr>
    </w:p>
    <w:p w:rsidR="00D253CE" w:rsidRDefault="00D253CE" w:rsidP="00D253CE">
      <w:pPr>
        <w:widowControl w:val="0"/>
        <w:numPr>
          <w:ilvl w:val="1"/>
          <w:numId w:val="1"/>
        </w:numPr>
        <w:tabs>
          <w:tab w:val="clear" w:pos="1440"/>
          <w:tab w:val="num" w:pos="720"/>
        </w:tabs>
        <w:overflowPunct w:val="0"/>
        <w:autoSpaceDE w:val="0"/>
        <w:autoSpaceDN w:val="0"/>
        <w:adjustRightInd w:val="0"/>
        <w:spacing w:after="0" w:line="239" w:lineRule="auto"/>
        <w:ind w:left="720" w:hanging="190"/>
        <w:jc w:val="both"/>
        <w:rPr>
          <w:rFonts w:ascii="Times" w:hAnsi="Times" w:cs="Times"/>
          <w:sz w:val="20"/>
          <w:szCs w:val="20"/>
        </w:rPr>
      </w:pPr>
      <w:r>
        <w:rPr>
          <w:rFonts w:ascii="Times" w:hAnsi="Times" w:cs="Times"/>
          <w:b/>
          <w:bCs/>
          <w:sz w:val="20"/>
          <w:szCs w:val="20"/>
        </w:rPr>
        <w:t xml:space="preserve">Sclerenchyma </w:t>
      </w:r>
      <w:r>
        <w:rPr>
          <w:rFonts w:ascii="Times" w:hAnsi="Times" w:cs="Times"/>
          <w:sz w:val="20"/>
          <w:szCs w:val="20"/>
        </w:rPr>
        <w:t>cells, with thicker walls than collenchyma, also provide mechanical support functions.</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120" w:lineRule="exact"/>
        <w:rPr>
          <w:rFonts w:ascii="Times" w:hAnsi="Times" w:cs="Times"/>
          <w:sz w:val="20"/>
          <w:szCs w:val="20"/>
        </w:rPr>
      </w:pPr>
    </w:p>
    <w:p w:rsidR="00D253CE" w:rsidRDefault="00D253CE" w:rsidP="00D253CE">
      <w:pPr>
        <w:widowControl w:val="0"/>
        <w:numPr>
          <w:ilvl w:val="0"/>
          <w:numId w:val="1"/>
        </w:numPr>
        <w:tabs>
          <w:tab w:val="clear" w:pos="720"/>
          <w:tab w:val="num" w:pos="480"/>
        </w:tabs>
        <w:overflowPunct w:val="0"/>
        <w:autoSpaceDE w:val="0"/>
        <w:autoSpaceDN w:val="0"/>
        <w:adjustRightInd w:val="0"/>
        <w:spacing w:after="0" w:line="229" w:lineRule="auto"/>
        <w:ind w:left="480" w:right="60" w:hanging="270"/>
        <w:rPr>
          <w:rFonts w:ascii="Times" w:hAnsi="Times" w:cs="Times"/>
          <w:b/>
          <w:bCs/>
          <w:sz w:val="20"/>
          <w:szCs w:val="20"/>
        </w:rPr>
      </w:pPr>
      <w:r>
        <w:rPr>
          <w:rFonts w:ascii="Times" w:hAnsi="Times" w:cs="Times"/>
          <w:b/>
          <w:bCs/>
          <w:sz w:val="20"/>
          <w:szCs w:val="20"/>
        </w:rPr>
        <w:t xml:space="preserve">Dermal tissue </w:t>
      </w:r>
      <w:r>
        <w:rPr>
          <w:rFonts w:ascii="Times" w:hAnsi="Times" w:cs="Times"/>
          <w:sz w:val="20"/>
          <w:szCs w:val="20"/>
        </w:rPr>
        <w:t>consists of epidermis cells that cover the outside of plant parts, guard cells that surround stomata,</w:t>
      </w:r>
      <w:r>
        <w:rPr>
          <w:rFonts w:ascii="Times" w:hAnsi="Times" w:cs="Times"/>
          <w:b/>
          <w:bCs/>
          <w:sz w:val="20"/>
          <w:szCs w:val="20"/>
        </w:rPr>
        <w:t xml:space="preserve"> </w:t>
      </w:r>
      <w:r>
        <w:rPr>
          <w:rFonts w:ascii="Times" w:hAnsi="Times" w:cs="Times"/>
          <w:sz w:val="20"/>
          <w:szCs w:val="20"/>
        </w:rPr>
        <w:t xml:space="preserve">and various specialized surface cells such as hair cells, stinging cells, and glandular cells. In aerial portions of the plant, the epidermal cells secret a waxy protective substance, the </w:t>
      </w:r>
      <w:r>
        <w:rPr>
          <w:rFonts w:ascii="Times" w:hAnsi="Times" w:cs="Times"/>
          <w:b/>
          <w:bCs/>
          <w:sz w:val="20"/>
          <w:szCs w:val="20"/>
        </w:rPr>
        <w:t>cuticle.</w:t>
      </w:r>
      <w:r>
        <w:rPr>
          <w:rFonts w:ascii="Times" w:hAnsi="Times" w:cs="Times"/>
          <w:sz w:val="20"/>
          <w:szCs w:val="20"/>
        </w:rPr>
        <w:t xml:space="preserve"> </w:t>
      </w:r>
    </w:p>
    <w:p w:rsidR="00D253CE" w:rsidRDefault="00D253CE" w:rsidP="00D253CE">
      <w:pPr>
        <w:widowControl w:val="0"/>
        <w:autoSpaceDE w:val="0"/>
        <w:autoSpaceDN w:val="0"/>
        <w:adjustRightInd w:val="0"/>
        <w:spacing w:after="0" w:line="121" w:lineRule="exact"/>
        <w:rPr>
          <w:rFonts w:ascii="Times" w:hAnsi="Times" w:cs="Times"/>
          <w:b/>
          <w:bCs/>
          <w:sz w:val="20"/>
          <w:szCs w:val="20"/>
        </w:rPr>
      </w:pPr>
    </w:p>
    <w:p w:rsidR="00D253CE" w:rsidRDefault="00D253CE" w:rsidP="00D253CE">
      <w:pPr>
        <w:widowControl w:val="0"/>
        <w:numPr>
          <w:ilvl w:val="0"/>
          <w:numId w:val="1"/>
        </w:numPr>
        <w:tabs>
          <w:tab w:val="clear" w:pos="720"/>
          <w:tab w:val="num" w:pos="480"/>
        </w:tabs>
        <w:overflowPunct w:val="0"/>
        <w:autoSpaceDE w:val="0"/>
        <w:autoSpaceDN w:val="0"/>
        <w:adjustRightInd w:val="0"/>
        <w:spacing w:after="0" w:line="219" w:lineRule="auto"/>
        <w:ind w:left="480" w:right="380" w:hanging="270"/>
        <w:jc w:val="both"/>
        <w:rPr>
          <w:rFonts w:ascii="Times" w:hAnsi="Times" w:cs="Times"/>
          <w:b/>
          <w:bCs/>
          <w:sz w:val="20"/>
          <w:szCs w:val="20"/>
        </w:rPr>
      </w:pPr>
      <w:r>
        <w:rPr>
          <w:rFonts w:ascii="Times" w:hAnsi="Times" w:cs="Times"/>
          <w:b/>
          <w:bCs/>
          <w:sz w:val="20"/>
          <w:szCs w:val="20"/>
        </w:rPr>
        <w:t xml:space="preserve">Vascular tissue </w:t>
      </w:r>
      <w:r>
        <w:rPr>
          <w:rFonts w:ascii="Times" w:hAnsi="Times" w:cs="Times"/>
          <w:sz w:val="20"/>
          <w:szCs w:val="20"/>
        </w:rPr>
        <w:t>consists of two major kinds of tissues,</w:t>
      </w:r>
      <w:r>
        <w:rPr>
          <w:rFonts w:ascii="Times" w:hAnsi="Times" w:cs="Times"/>
          <w:b/>
          <w:bCs/>
          <w:sz w:val="20"/>
          <w:szCs w:val="20"/>
        </w:rPr>
        <w:t xml:space="preserve"> xylem </w:t>
      </w:r>
      <w:r>
        <w:rPr>
          <w:rFonts w:ascii="Times" w:hAnsi="Times" w:cs="Times"/>
          <w:sz w:val="20"/>
          <w:szCs w:val="20"/>
        </w:rPr>
        <w:t>and</w:t>
      </w:r>
      <w:r>
        <w:rPr>
          <w:rFonts w:ascii="Times" w:hAnsi="Times" w:cs="Times"/>
          <w:b/>
          <w:bCs/>
          <w:sz w:val="20"/>
          <w:szCs w:val="20"/>
        </w:rPr>
        <w:t xml:space="preserve"> phloem. </w:t>
      </w:r>
      <w:r>
        <w:rPr>
          <w:rFonts w:ascii="Times" w:hAnsi="Times" w:cs="Times"/>
          <w:sz w:val="20"/>
          <w:szCs w:val="20"/>
        </w:rPr>
        <w:t>The two usually occur together to</w:t>
      </w:r>
      <w:r>
        <w:rPr>
          <w:rFonts w:ascii="Times" w:hAnsi="Times" w:cs="Times"/>
          <w:b/>
          <w:bCs/>
          <w:sz w:val="20"/>
          <w:szCs w:val="20"/>
        </w:rPr>
        <w:t xml:space="preserve"> </w:t>
      </w:r>
      <w:r>
        <w:rPr>
          <w:rFonts w:ascii="Times" w:hAnsi="Times" w:cs="Times"/>
          <w:sz w:val="20"/>
          <w:szCs w:val="20"/>
        </w:rPr>
        <w:t xml:space="preserve">form </w:t>
      </w:r>
      <w:r>
        <w:rPr>
          <w:rFonts w:ascii="Times" w:hAnsi="Times" w:cs="Times"/>
          <w:b/>
          <w:bCs/>
          <w:sz w:val="20"/>
          <w:szCs w:val="20"/>
        </w:rPr>
        <w:t>vascular bundles.</w:t>
      </w:r>
      <w:r>
        <w:rPr>
          <w:rFonts w:ascii="Times" w:hAnsi="Times" w:cs="Times"/>
          <w:sz w:val="20"/>
          <w:szCs w:val="20"/>
        </w:rPr>
        <w:t xml:space="preserve">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860139" w:rsidRPr="00D253CE" w:rsidRDefault="00D253CE" w:rsidP="00D253CE">
      <w:pPr>
        <w:widowControl w:val="0"/>
        <w:numPr>
          <w:ilvl w:val="1"/>
          <w:numId w:val="1"/>
        </w:numPr>
        <w:tabs>
          <w:tab w:val="clear" w:pos="1440"/>
          <w:tab w:val="num" w:pos="720"/>
        </w:tabs>
        <w:overflowPunct w:val="0"/>
        <w:autoSpaceDE w:val="0"/>
        <w:autoSpaceDN w:val="0"/>
        <w:adjustRightInd w:val="0"/>
        <w:spacing w:after="0" w:line="242" w:lineRule="auto"/>
        <w:ind w:left="720" w:right="80" w:hanging="190"/>
      </w:pPr>
      <w:r w:rsidRPr="00D253CE">
        <w:rPr>
          <w:rFonts w:ascii="Times" w:hAnsi="Times" w:cs="Times"/>
          <w:b/>
          <w:bCs/>
          <w:sz w:val="19"/>
          <w:szCs w:val="19"/>
        </w:rPr>
        <w:t xml:space="preserve">Xylem </w:t>
      </w:r>
      <w:r w:rsidRPr="00D253CE">
        <w:rPr>
          <w:rFonts w:ascii="Times" w:hAnsi="Times" w:cs="Times"/>
          <w:sz w:val="19"/>
          <w:szCs w:val="19"/>
        </w:rPr>
        <w:t>functions in the conduction of water and minerals and also provides mechanical support. In addition to</w:t>
      </w:r>
      <w:r w:rsidRPr="00D253CE">
        <w:rPr>
          <w:rFonts w:ascii="Times" w:hAnsi="Times" w:cs="Times"/>
          <w:b/>
          <w:bCs/>
          <w:sz w:val="19"/>
          <w:szCs w:val="19"/>
        </w:rPr>
        <w:t xml:space="preserve"> </w:t>
      </w:r>
      <w:r w:rsidRPr="00D253CE">
        <w:rPr>
          <w:rFonts w:ascii="Times" w:hAnsi="Times" w:cs="Times"/>
          <w:sz w:val="19"/>
          <w:szCs w:val="19"/>
        </w:rPr>
        <w:t xml:space="preserve">the </w:t>
      </w:r>
      <w:r w:rsidRPr="00D253CE">
        <w:rPr>
          <w:rFonts w:ascii="Times" w:hAnsi="Times" w:cs="Times"/>
          <w:b/>
          <w:bCs/>
          <w:sz w:val="19"/>
          <w:szCs w:val="19"/>
        </w:rPr>
        <w:t>primary cell wall</w:t>
      </w:r>
      <w:r w:rsidRPr="00D253CE">
        <w:rPr>
          <w:rFonts w:ascii="Times" w:hAnsi="Times" w:cs="Times"/>
          <w:sz w:val="19"/>
          <w:szCs w:val="19"/>
        </w:rPr>
        <w:t xml:space="preserve"> that all plants have, xylem cells have a </w:t>
      </w:r>
      <w:r w:rsidRPr="00D253CE">
        <w:rPr>
          <w:rFonts w:ascii="Times" w:hAnsi="Times" w:cs="Times"/>
          <w:b/>
          <w:bCs/>
          <w:sz w:val="19"/>
          <w:szCs w:val="19"/>
        </w:rPr>
        <w:t>secondary cell wall</w:t>
      </w:r>
      <w:r w:rsidRPr="00D253CE">
        <w:rPr>
          <w:rFonts w:ascii="Times" w:hAnsi="Times" w:cs="Times"/>
          <w:sz w:val="19"/>
          <w:szCs w:val="19"/>
        </w:rPr>
        <w:t xml:space="preserve"> that gives them additional strength. Sometimes, the walls of xylem cells have </w:t>
      </w:r>
      <w:proofErr w:type="gramStart"/>
      <w:r w:rsidRPr="00D253CE">
        <w:rPr>
          <w:rFonts w:ascii="Times" w:hAnsi="Times" w:cs="Times"/>
          <w:b/>
          <w:bCs/>
          <w:sz w:val="19"/>
          <w:szCs w:val="19"/>
        </w:rPr>
        <w:t>pits,</w:t>
      </w:r>
      <w:proofErr w:type="gramEnd"/>
      <w:r w:rsidRPr="00D253CE">
        <w:rPr>
          <w:rFonts w:ascii="Times" w:hAnsi="Times" w:cs="Times"/>
          <w:sz w:val="19"/>
          <w:szCs w:val="19"/>
        </w:rPr>
        <w:t xml:space="preserve"> or places where the secondary cell wall is absent.</w:t>
      </w:r>
    </w:p>
    <w:p w:rsidR="00D253CE" w:rsidRDefault="00D253CE" w:rsidP="00D253CE">
      <w:pPr>
        <w:widowControl w:val="0"/>
        <w:overflowPunct w:val="0"/>
        <w:autoSpaceDE w:val="0"/>
        <w:autoSpaceDN w:val="0"/>
        <w:adjustRightInd w:val="0"/>
        <w:spacing w:after="0" w:line="258" w:lineRule="auto"/>
        <w:ind w:left="720" w:right="60"/>
        <w:rPr>
          <w:rFonts w:ascii="Times New Roman" w:hAnsi="Times New Roman" w:cs="Times New Roman"/>
          <w:sz w:val="24"/>
          <w:szCs w:val="24"/>
        </w:rPr>
      </w:pPr>
      <w:r>
        <w:rPr>
          <w:rFonts w:ascii="Times" w:hAnsi="Times" w:cs="Times"/>
          <w:sz w:val="19"/>
          <w:szCs w:val="19"/>
        </w:rPr>
        <w:t xml:space="preserve">Most xylem cells are </w:t>
      </w:r>
      <w:r>
        <w:rPr>
          <w:rFonts w:ascii="Times" w:hAnsi="Times" w:cs="Times"/>
          <w:i/>
          <w:iCs/>
          <w:sz w:val="19"/>
          <w:szCs w:val="19"/>
        </w:rPr>
        <w:t>dead</w:t>
      </w:r>
      <w:r>
        <w:rPr>
          <w:rFonts w:ascii="Times" w:hAnsi="Times" w:cs="Times"/>
          <w:sz w:val="19"/>
          <w:szCs w:val="19"/>
        </w:rPr>
        <w:t xml:space="preserve"> at maturity, that is, they are essentially cell walls, completely lacking cellular com-</w:t>
      </w:r>
      <w:proofErr w:type="spellStart"/>
      <w:r>
        <w:rPr>
          <w:rFonts w:ascii="Times" w:hAnsi="Times" w:cs="Times"/>
          <w:sz w:val="19"/>
          <w:szCs w:val="19"/>
        </w:rPr>
        <w:t>ponents</w:t>
      </w:r>
      <w:proofErr w:type="spellEnd"/>
      <w:r>
        <w:rPr>
          <w:rFonts w:ascii="Times" w:hAnsi="Times" w:cs="Times"/>
          <w:sz w:val="19"/>
          <w:szCs w:val="19"/>
        </w:rPr>
        <w:t xml:space="preserve">, and contain only the material being transported. There are two kinds of xylem cells, </w:t>
      </w:r>
      <w:proofErr w:type="spellStart"/>
      <w:r>
        <w:rPr>
          <w:rFonts w:ascii="Times" w:hAnsi="Times" w:cs="Times"/>
          <w:b/>
          <w:bCs/>
          <w:sz w:val="19"/>
          <w:szCs w:val="19"/>
        </w:rPr>
        <w:t>tracheids</w:t>
      </w:r>
      <w:proofErr w:type="spellEnd"/>
      <w:r>
        <w:rPr>
          <w:rFonts w:ascii="Times" w:hAnsi="Times" w:cs="Times"/>
          <w:sz w:val="19"/>
          <w:szCs w:val="19"/>
        </w:rPr>
        <w:t xml:space="preserve"> and </w:t>
      </w:r>
      <w:r>
        <w:rPr>
          <w:rFonts w:ascii="Times" w:hAnsi="Times" w:cs="Times"/>
          <w:b/>
          <w:bCs/>
          <w:sz w:val="19"/>
          <w:szCs w:val="19"/>
        </w:rPr>
        <w:t xml:space="preserve">vessel elements </w:t>
      </w:r>
      <w:r>
        <w:rPr>
          <w:rFonts w:ascii="Times" w:hAnsi="Times" w:cs="Times"/>
          <w:sz w:val="19"/>
          <w:szCs w:val="19"/>
        </w:rPr>
        <w:t>(or</w:t>
      </w:r>
      <w:r>
        <w:rPr>
          <w:rFonts w:ascii="Times" w:hAnsi="Times" w:cs="Times"/>
          <w:b/>
          <w:bCs/>
          <w:sz w:val="19"/>
          <w:szCs w:val="19"/>
        </w:rPr>
        <w:t xml:space="preserve"> vessel members</w:t>
      </w:r>
      <w:r>
        <w:rPr>
          <w:rFonts w:ascii="Times" w:hAnsi="Times" w:cs="Times"/>
          <w:sz w:val="19"/>
          <w:szCs w:val="19"/>
        </w:rPr>
        <w:t xml:space="preserve">). In </w:t>
      </w:r>
      <w:proofErr w:type="spellStart"/>
      <w:r>
        <w:rPr>
          <w:rFonts w:ascii="Times" w:hAnsi="Times" w:cs="Times"/>
          <w:sz w:val="19"/>
          <w:szCs w:val="19"/>
        </w:rPr>
        <w:t>tracheids</w:t>
      </w:r>
      <w:proofErr w:type="spellEnd"/>
      <w:r>
        <w:rPr>
          <w:rFonts w:ascii="Times" w:hAnsi="Times" w:cs="Times"/>
          <w:sz w:val="19"/>
          <w:szCs w:val="19"/>
        </w:rPr>
        <w:t xml:space="preserve">, which are long and tapered, water passes from one </w:t>
      </w:r>
      <w:proofErr w:type="spellStart"/>
      <w:r>
        <w:rPr>
          <w:rFonts w:ascii="Times" w:hAnsi="Times" w:cs="Times"/>
          <w:sz w:val="19"/>
          <w:szCs w:val="19"/>
        </w:rPr>
        <w:t>tra-cheid</w:t>
      </w:r>
      <w:proofErr w:type="spellEnd"/>
      <w:r>
        <w:rPr>
          <w:rFonts w:ascii="Times" w:hAnsi="Times" w:cs="Times"/>
          <w:sz w:val="19"/>
          <w:szCs w:val="19"/>
        </w:rPr>
        <w:t xml:space="preserve"> to another through pits on the overlapping tapered ends of the cells. Vessel members are shorter and wider than </w:t>
      </w:r>
      <w:proofErr w:type="spellStart"/>
      <w:r>
        <w:rPr>
          <w:rFonts w:ascii="Times" w:hAnsi="Times" w:cs="Times"/>
          <w:sz w:val="19"/>
          <w:szCs w:val="19"/>
        </w:rPr>
        <w:t>tracheids</w:t>
      </w:r>
      <w:proofErr w:type="spellEnd"/>
      <w:r>
        <w:rPr>
          <w:rFonts w:ascii="Times" w:hAnsi="Times" w:cs="Times"/>
          <w:sz w:val="19"/>
          <w:szCs w:val="19"/>
        </w:rPr>
        <w:t xml:space="preserve">, and have less or no taper at their ends. A column of vessel members is called a </w:t>
      </w:r>
      <w:r>
        <w:rPr>
          <w:rFonts w:ascii="Times" w:hAnsi="Times" w:cs="Times"/>
          <w:b/>
          <w:bCs/>
          <w:sz w:val="19"/>
          <w:szCs w:val="19"/>
        </w:rPr>
        <w:t>vessel.</w:t>
      </w:r>
      <w:r>
        <w:rPr>
          <w:rFonts w:ascii="Times" w:hAnsi="Times" w:cs="Times"/>
          <w:sz w:val="19"/>
          <w:szCs w:val="19"/>
        </w:rPr>
        <w:t xml:space="preserve"> Water passes from one vessel member to the next through areas devoid of </w:t>
      </w:r>
      <w:r>
        <w:rPr>
          <w:rFonts w:ascii="Times" w:hAnsi="Times" w:cs="Times"/>
          <w:i/>
          <w:iCs/>
          <w:sz w:val="19"/>
          <w:szCs w:val="19"/>
        </w:rPr>
        <w:t>both</w:t>
      </w:r>
      <w:r>
        <w:rPr>
          <w:rFonts w:ascii="Times" w:hAnsi="Times" w:cs="Times"/>
          <w:sz w:val="19"/>
          <w:szCs w:val="19"/>
        </w:rPr>
        <w:t xml:space="preserve"> primary and secondary cell walls. These areas are called </w:t>
      </w:r>
      <w:r>
        <w:rPr>
          <w:rFonts w:ascii="Times" w:hAnsi="Times" w:cs="Times"/>
          <w:b/>
          <w:bCs/>
          <w:sz w:val="19"/>
          <w:szCs w:val="19"/>
        </w:rPr>
        <w:t>perforations</w:t>
      </w:r>
      <w:r>
        <w:rPr>
          <w:rFonts w:ascii="Times" w:hAnsi="Times" w:cs="Times"/>
          <w:sz w:val="19"/>
          <w:szCs w:val="19"/>
        </w:rPr>
        <w:t xml:space="preserve"> and are literally holes between cells. Because of the perforations, water movement through vessel members is more efficient than through </w:t>
      </w:r>
      <w:proofErr w:type="spellStart"/>
      <w:r>
        <w:rPr>
          <w:rFonts w:ascii="Times" w:hAnsi="Times" w:cs="Times"/>
          <w:sz w:val="19"/>
          <w:szCs w:val="19"/>
        </w:rPr>
        <w:t>tracheids</w:t>
      </w:r>
      <w:proofErr w:type="spellEnd"/>
      <w:r>
        <w:rPr>
          <w:rFonts w:ascii="Times" w:hAnsi="Times" w:cs="Times"/>
          <w:sz w:val="19"/>
          <w:szCs w:val="19"/>
        </w:rPr>
        <w:t>. As a result, vessels are con-</w:t>
      </w:r>
      <w:proofErr w:type="spellStart"/>
      <w:r>
        <w:rPr>
          <w:rFonts w:ascii="Times" w:hAnsi="Times" w:cs="Times"/>
          <w:sz w:val="19"/>
          <w:szCs w:val="19"/>
        </w:rPr>
        <w:t>sidered</w:t>
      </w:r>
      <w:proofErr w:type="spellEnd"/>
      <w:r>
        <w:rPr>
          <w:rFonts w:ascii="Times" w:hAnsi="Times" w:cs="Times"/>
          <w:sz w:val="19"/>
          <w:szCs w:val="19"/>
        </w:rPr>
        <w:t xml:space="preserve"> a more evolutionarily advanced feature. They are found most prominently among the flowering plants.</w:t>
      </w:r>
    </w:p>
    <w:p w:rsidR="00D253CE" w:rsidRDefault="00D253CE" w:rsidP="00D253CE">
      <w:pPr>
        <w:widowControl w:val="0"/>
        <w:autoSpaceDE w:val="0"/>
        <w:autoSpaceDN w:val="0"/>
        <w:adjustRightInd w:val="0"/>
        <w:spacing w:after="0" w:line="104" w:lineRule="exact"/>
        <w:rPr>
          <w:rFonts w:ascii="Times New Roman" w:hAnsi="Times New Roman" w:cs="Times New Roman"/>
          <w:sz w:val="24"/>
          <w:szCs w:val="24"/>
        </w:rPr>
      </w:pPr>
    </w:p>
    <w:p w:rsidR="00D253CE" w:rsidRDefault="00D253CE" w:rsidP="00D253CE">
      <w:pPr>
        <w:widowControl w:val="0"/>
        <w:numPr>
          <w:ilvl w:val="0"/>
          <w:numId w:val="2"/>
        </w:numPr>
        <w:overflowPunct w:val="0"/>
        <w:autoSpaceDE w:val="0"/>
        <w:autoSpaceDN w:val="0"/>
        <w:adjustRightInd w:val="0"/>
        <w:spacing w:after="0" w:line="241" w:lineRule="auto"/>
        <w:ind w:hanging="190"/>
        <w:rPr>
          <w:rFonts w:ascii="Times" w:hAnsi="Times" w:cs="Times"/>
          <w:sz w:val="20"/>
          <w:szCs w:val="20"/>
        </w:rPr>
      </w:pPr>
      <w:r>
        <w:rPr>
          <w:rFonts w:ascii="Times" w:hAnsi="Times" w:cs="Times"/>
          <w:b/>
          <w:bCs/>
          <w:sz w:val="20"/>
          <w:szCs w:val="20"/>
        </w:rPr>
        <w:t xml:space="preserve">Phloem </w:t>
      </w:r>
      <w:r>
        <w:rPr>
          <w:rFonts w:ascii="Times" w:hAnsi="Times" w:cs="Times"/>
          <w:sz w:val="20"/>
          <w:szCs w:val="20"/>
        </w:rPr>
        <w:t>functions in the conduction of sugars. Phloem is made up of cells called</w:t>
      </w:r>
      <w:r>
        <w:rPr>
          <w:rFonts w:ascii="Times" w:hAnsi="Times" w:cs="Times"/>
          <w:b/>
          <w:bCs/>
          <w:sz w:val="20"/>
          <w:szCs w:val="20"/>
        </w:rPr>
        <w:t xml:space="preserve"> sieve-tube members </w:t>
      </w:r>
      <w:r>
        <w:rPr>
          <w:rFonts w:ascii="Times" w:hAnsi="Times" w:cs="Times"/>
          <w:sz w:val="20"/>
          <w:szCs w:val="20"/>
        </w:rPr>
        <w:t>(or</w:t>
      </w:r>
      <w:r>
        <w:rPr>
          <w:rFonts w:ascii="Times" w:hAnsi="Times" w:cs="Times"/>
          <w:b/>
          <w:bCs/>
          <w:sz w:val="20"/>
          <w:szCs w:val="20"/>
        </w:rPr>
        <w:t xml:space="preserve"> sieve-tube elements</w:t>
      </w:r>
      <w:r>
        <w:rPr>
          <w:rFonts w:ascii="Times" w:hAnsi="Times" w:cs="Times"/>
          <w:sz w:val="20"/>
          <w:szCs w:val="20"/>
        </w:rPr>
        <w:t>) that form fluid-conducting columns called</w:t>
      </w:r>
      <w:r>
        <w:rPr>
          <w:rFonts w:ascii="Times" w:hAnsi="Times" w:cs="Times"/>
          <w:b/>
          <w:bCs/>
          <w:sz w:val="20"/>
          <w:szCs w:val="20"/>
        </w:rPr>
        <w:t xml:space="preserve"> sieve tubes. </w:t>
      </w:r>
      <w:r>
        <w:rPr>
          <w:rFonts w:ascii="Times" w:hAnsi="Times" w:cs="Times"/>
          <w:sz w:val="20"/>
          <w:szCs w:val="20"/>
        </w:rPr>
        <w:t>Unlike mature xylem cells, sieve-tube</w:t>
      </w:r>
      <w:r>
        <w:rPr>
          <w:rFonts w:ascii="Times" w:hAnsi="Times" w:cs="Times"/>
          <w:b/>
          <w:bCs/>
          <w:sz w:val="20"/>
          <w:szCs w:val="20"/>
        </w:rPr>
        <w:t xml:space="preserve"> </w:t>
      </w:r>
      <w:r>
        <w:rPr>
          <w:rFonts w:ascii="Times" w:hAnsi="Times" w:cs="Times"/>
          <w:sz w:val="20"/>
          <w:szCs w:val="20"/>
        </w:rPr>
        <w:t xml:space="preserve">members are </w:t>
      </w:r>
      <w:r>
        <w:rPr>
          <w:rFonts w:ascii="Times" w:hAnsi="Times" w:cs="Times"/>
          <w:i/>
          <w:iCs/>
          <w:sz w:val="20"/>
          <w:szCs w:val="20"/>
        </w:rPr>
        <w:t>living</w:t>
      </w:r>
      <w:r>
        <w:rPr>
          <w:rFonts w:ascii="Times" w:hAnsi="Times" w:cs="Times"/>
          <w:sz w:val="20"/>
          <w:szCs w:val="20"/>
        </w:rPr>
        <w:t xml:space="preserve"> at maturity, although they lack nuclei and ribosomes. </w:t>
      </w:r>
      <w:r>
        <w:rPr>
          <w:rFonts w:ascii="Times" w:hAnsi="Times" w:cs="Times"/>
          <w:b/>
          <w:bCs/>
          <w:sz w:val="20"/>
          <w:szCs w:val="20"/>
        </w:rPr>
        <w:t>Pores</w:t>
      </w:r>
      <w:r>
        <w:rPr>
          <w:rFonts w:ascii="Times" w:hAnsi="Times" w:cs="Times"/>
          <w:sz w:val="20"/>
          <w:szCs w:val="20"/>
        </w:rPr>
        <w:t xml:space="preserve"> on the end walls of sieve-tube members form </w:t>
      </w:r>
      <w:r>
        <w:rPr>
          <w:rFonts w:ascii="Times" w:hAnsi="Times" w:cs="Times"/>
          <w:b/>
          <w:bCs/>
          <w:sz w:val="20"/>
          <w:szCs w:val="20"/>
        </w:rPr>
        <w:t>sieve plates,</w:t>
      </w:r>
      <w:r>
        <w:rPr>
          <w:rFonts w:ascii="Times" w:hAnsi="Times" w:cs="Times"/>
          <w:sz w:val="20"/>
          <w:szCs w:val="20"/>
        </w:rPr>
        <w:t xml:space="preserve"> areas where the cytoplasm of one cell makes contact with that of the next cell. Sieve tubes are associated with </w:t>
      </w:r>
      <w:r>
        <w:rPr>
          <w:rFonts w:ascii="Times" w:hAnsi="Times" w:cs="Times"/>
          <w:b/>
          <w:bCs/>
          <w:sz w:val="20"/>
          <w:szCs w:val="20"/>
        </w:rPr>
        <w:t>companion cells,</w:t>
      </w:r>
      <w:r>
        <w:rPr>
          <w:rFonts w:ascii="Times" w:hAnsi="Times" w:cs="Times"/>
          <w:sz w:val="20"/>
          <w:szCs w:val="20"/>
        </w:rPr>
        <w:t xml:space="preserve"> living parenchyma cells that lie adjacent to each sieve-tube member. Companion cells, connected to adjacent sieve-tube members by thin tubes of cytoplasm called </w:t>
      </w:r>
      <w:proofErr w:type="spellStart"/>
      <w:r>
        <w:rPr>
          <w:rFonts w:ascii="Times" w:hAnsi="Times" w:cs="Times"/>
          <w:b/>
          <w:bCs/>
          <w:sz w:val="20"/>
          <w:szCs w:val="20"/>
        </w:rPr>
        <w:t>plasmodesmata</w:t>
      </w:r>
      <w:proofErr w:type="spellEnd"/>
      <w:r>
        <w:rPr>
          <w:rFonts w:ascii="Times" w:hAnsi="Times" w:cs="Times"/>
          <w:b/>
          <w:bCs/>
          <w:sz w:val="20"/>
          <w:szCs w:val="20"/>
        </w:rPr>
        <w:t xml:space="preserve">, </w:t>
      </w:r>
      <w:r>
        <w:rPr>
          <w:rFonts w:ascii="Times" w:hAnsi="Times" w:cs="Times"/>
          <w:sz w:val="20"/>
          <w:szCs w:val="20"/>
        </w:rPr>
        <w:t>maintain physiological support to the nuclei-lacking sieve-tube members.</w:t>
      </w:r>
      <w:r>
        <w:rPr>
          <w:rFonts w:ascii="Times" w:hAnsi="Times" w:cs="Times"/>
          <w:b/>
          <w:bCs/>
          <w:sz w:val="20"/>
          <w:szCs w:val="20"/>
        </w:rPr>
        <w:t xml:space="preserve"> </w:t>
      </w:r>
    </w:p>
    <w:p w:rsidR="00D253CE" w:rsidRDefault="00D253CE" w:rsidP="00D253CE">
      <w:pPr>
        <w:widowControl w:val="0"/>
        <w:overflowPunct w:val="0"/>
        <w:autoSpaceDE w:val="0"/>
        <w:autoSpaceDN w:val="0"/>
        <w:adjustRightInd w:val="0"/>
        <w:spacing w:after="0" w:line="242" w:lineRule="auto"/>
        <w:ind w:right="80"/>
      </w:pPr>
    </w:p>
    <w:p w:rsidR="00D253CE" w:rsidRDefault="00D253CE" w:rsidP="00D253CE">
      <w:pPr>
        <w:widowControl w:val="0"/>
        <w:overflowPunct w:val="0"/>
        <w:autoSpaceDE w:val="0"/>
        <w:autoSpaceDN w:val="0"/>
        <w:adjustRightInd w:val="0"/>
        <w:spacing w:after="0" w:line="242" w:lineRule="auto"/>
        <w:ind w:right="80"/>
      </w:pPr>
      <w:r>
        <w:t>STRUCTURE OF LEAF</w:t>
      </w:r>
    </w:p>
    <w:p w:rsidR="00D253CE" w:rsidRDefault="00D253CE" w:rsidP="00D253CE">
      <w:pPr>
        <w:widowControl w:val="0"/>
        <w:overflowPunct w:val="0"/>
        <w:autoSpaceDE w:val="0"/>
        <w:autoSpaceDN w:val="0"/>
        <w:adjustRightInd w:val="0"/>
        <w:spacing w:after="0" w:line="242" w:lineRule="auto"/>
        <w:ind w:right="80"/>
      </w:pPr>
    </w:p>
    <w:p w:rsidR="00D253CE" w:rsidRDefault="00D253CE" w:rsidP="00D253CE">
      <w:pPr>
        <w:widowControl w:val="0"/>
        <w:overflowPunct w:val="0"/>
        <w:autoSpaceDE w:val="0"/>
        <w:autoSpaceDN w:val="0"/>
        <w:adjustRightInd w:val="0"/>
        <w:spacing w:after="0" w:line="242" w:lineRule="auto"/>
        <w:ind w:right="80"/>
      </w:pPr>
      <w:r>
        <w:rPr>
          <w:noProof/>
        </w:rPr>
        <w:drawing>
          <wp:inline distT="0" distB="0" distL="0" distR="0" wp14:anchorId="5A2574AD" wp14:editId="69FA0522">
            <wp:extent cx="5657850" cy="3456524"/>
            <wp:effectExtent l="0" t="0" r="0" b="0"/>
            <wp:docPr id="1" name="Picture 1" descr="F:\Bio AP Discs\Chapter_35\B_Jpeg_Images\35_Labeled_Images\35_18-LeafAnatom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o AP Discs\Chapter_35\B_Jpeg_Images\35_Labeled_Images\35_18-LeafAnatomy-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7850" cy="3456524"/>
                    </a:xfrm>
                    <a:prstGeom prst="rect">
                      <a:avLst/>
                    </a:prstGeom>
                    <a:noFill/>
                    <a:ln>
                      <a:noFill/>
                    </a:ln>
                  </pic:spPr>
                </pic:pic>
              </a:graphicData>
            </a:graphic>
          </wp:inline>
        </w:drawing>
      </w:r>
    </w:p>
    <w:p w:rsidR="00D253CE" w:rsidRDefault="00D253CE" w:rsidP="00D253CE">
      <w:pPr>
        <w:widowControl w:val="0"/>
        <w:numPr>
          <w:ilvl w:val="0"/>
          <w:numId w:val="3"/>
        </w:numPr>
        <w:tabs>
          <w:tab w:val="clear" w:pos="720"/>
          <w:tab w:val="num" w:pos="270"/>
        </w:tabs>
        <w:overflowPunct w:val="0"/>
        <w:autoSpaceDE w:val="0"/>
        <w:autoSpaceDN w:val="0"/>
        <w:adjustRightInd w:val="0"/>
        <w:spacing w:after="0" w:line="234" w:lineRule="auto"/>
        <w:ind w:left="270" w:right="140" w:hanging="270"/>
        <w:rPr>
          <w:rFonts w:ascii="Times" w:hAnsi="Times" w:cs="Times"/>
          <w:b/>
          <w:bCs/>
          <w:sz w:val="20"/>
          <w:szCs w:val="20"/>
        </w:rPr>
      </w:pPr>
      <w:r>
        <w:rPr>
          <w:rFonts w:ascii="Times" w:hAnsi="Times" w:cs="Times"/>
          <w:sz w:val="20"/>
          <w:szCs w:val="20"/>
        </w:rPr>
        <w:t xml:space="preserve">The </w:t>
      </w:r>
      <w:r>
        <w:rPr>
          <w:rFonts w:ascii="Times" w:hAnsi="Times" w:cs="Times"/>
          <w:b/>
          <w:bCs/>
          <w:sz w:val="20"/>
          <w:szCs w:val="20"/>
        </w:rPr>
        <w:t>epidermis</w:t>
      </w:r>
      <w:r>
        <w:rPr>
          <w:rFonts w:ascii="Times" w:hAnsi="Times" w:cs="Times"/>
          <w:sz w:val="20"/>
          <w:szCs w:val="20"/>
        </w:rPr>
        <w:t xml:space="preserve"> is a protective covering of one or more layers of cells. As in other aerial portions of the plant, the </w:t>
      </w:r>
      <w:r>
        <w:rPr>
          <w:rFonts w:ascii="Times" w:hAnsi="Times" w:cs="Times"/>
          <w:sz w:val="20"/>
          <w:szCs w:val="20"/>
        </w:rPr>
        <w:lastRenderedPageBreak/>
        <w:t xml:space="preserve">epidermis is covered by the </w:t>
      </w:r>
      <w:r>
        <w:rPr>
          <w:rFonts w:ascii="Times" w:hAnsi="Times" w:cs="Times"/>
          <w:b/>
          <w:bCs/>
          <w:sz w:val="20"/>
          <w:szCs w:val="20"/>
        </w:rPr>
        <w:t>cuticle,</w:t>
      </w:r>
      <w:r>
        <w:rPr>
          <w:rFonts w:ascii="Times" w:hAnsi="Times" w:cs="Times"/>
          <w:sz w:val="20"/>
          <w:szCs w:val="20"/>
        </w:rPr>
        <w:t xml:space="preserve"> a protective layer consisting of the waxy material </w:t>
      </w:r>
      <w:proofErr w:type="spellStart"/>
      <w:r>
        <w:rPr>
          <w:rFonts w:ascii="Times" w:hAnsi="Times" w:cs="Times"/>
          <w:b/>
          <w:bCs/>
          <w:sz w:val="20"/>
          <w:szCs w:val="20"/>
        </w:rPr>
        <w:t>cutin</w:t>
      </w:r>
      <w:proofErr w:type="spellEnd"/>
      <w:r>
        <w:rPr>
          <w:rFonts w:ascii="Times" w:hAnsi="Times" w:cs="Times"/>
          <w:b/>
          <w:bCs/>
          <w:sz w:val="20"/>
          <w:szCs w:val="20"/>
        </w:rPr>
        <w:t>.</w:t>
      </w:r>
      <w:r>
        <w:rPr>
          <w:rFonts w:ascii="Times" w:hAnsi="Times" w:cs="Times"/>
          <w:sz w:val="20"/>
          <w:szCs w:val="20"/>
        </w:rPr>
        <w:t xml:space="preserve"> The cuticle reduces </w:t>
      </w:r>
      <w:r>
        <w:rPr>
          <w:rFonts w:ascii="Times" w:hAnsi="Times" w:cs="Times"/>
          <w:b/>
          <w:bCs/>
          <w:sz w:val="20"/>
          <w:szCs w:val="20"/>
        </w:rPr>
        <w:t xml:space="preserve">transpiration, </w:t>
      </w:r>
      <w:r>
        <w:rPr>
          <w:rFonts w:ascii="Times" w:hAnsi="Times" w:cs="Times"/>
          <w:sz w:val="20"/>
          <w:szCs w:val="20"/>
        </w:rPr>
        <w:t xml:space="preserve">or the loss of water through evaporation. Specialized epidermal cells may bear </w:t>
      </w:r>
      <w:proofErr w:type="spellStart"/>
      <w:r>
        <w:rPr>
          <w:rFonts w:ascii="Times" w:hAnsi="Times" w:cs="Times"/>
          <w:sz w:val="20"/>
          <w:szCs w:val="20"/>
        </w:rPr>
        <w:t>trichomes</w:t>
      </w:r>
      <w:proofErr w:type="spellEnd"/>
      <w:r>
        <w:rPr>
          <w:rFonts w:ascii="Times" w:hAnsi="Times" w:cs="Times"/>
          <w:sz w:val="20"/>
          <w:szCs w:val="20"/>
        </w:rPr>
        <w:t xml:space="preserve"> (hairs,</w:t>
      </w:r>
      <w:r>
        <w:rPr>
          <w:rFonts w:ascii="Times" w:hAnsi="Times" w:cs="Times"/>
          <w:b/>
          <w:bCs/>
          <w:sz w:val="20"/>
          <w:szCs w:val="20"/>
        </w:rPr>
        <w:t xml:space="preserve"> </w:t>
      </w:r>
      <w:r>
        <w:rPr>
          <w:rFonts w:ascii="Times" w:hAnsi="Times" w:cs="Times"/>
          <w:sz w:val="20"/>
          <w:szCs w:val="20"/>
        </w:rPr>
        <w:t xml:space="preserve">scales, glands, and other cell outgrowths). </w:t>
      </w:r>
    </w:p>
    <w:p w:rsidR="00D253CE" w:rsidRDefault="00D253CE" w:rsidP="00D253CE">
      <w:pPr>
        <w:widowControl w:val="0"/>
        <w:autoSpaceDE w:val="0"/>
        <w:autoSpaceDN w:val="0"/>
        <w:adjustRightInd w:val="0"/>
        <w:spacing w:after="0" w:line="123" w:lineRule="exact"/>
        <w:rPr>
          <w:rFonts w:ascii="Times" w:hAnsi="Times" w:cs="Times"/>
          <w:b/>
          <w:bCs/>
          <w:sz w:val="20"/>
          <w:szCs w:val="20"/>
        </w:rPr>
      </w:pPr>
    </w:p>
    <w:p w:rsidR="00D253CE" w:rsidRDefault="00D253CE" w:rsidP="00D253CE">
      <w:pPr>
        <w:widowControl w:val="0"/>
        <w:numPr>
          <w:ilvl w:val="0"/>
          <w:numId w:val="3"/>
        </w:numPr>
        <w:tabs>
          <w:tab w:val="clear" w:pos="720"/>
          <w:tab w:val="num" w:pos="270"/>
        </w:tabs>
        <w:overflowPunct w:val="0"/>
        <w:autoSpaceDE w:val="0"/>
        <w:autoSpaceDN w:val="0"/>
        <w:adjustRightInd w:val="0"/>
        <w:spacing w:after="0" w:line="234" w:lineRule="auto"/>
        <w:ind w:left="270" w:right="60" w:hanging="270"/>
        <w:rPr>
          <w:rFonts w:ascii="Times" w:hAnsi="Times" w:cs="Times"/>
          <w:b/>
          <w:bCs/>
          <w:sz w:val="20"/>
          <w:szCs w:val="20"/>
        </w:rPr>
      </w:pPr>
      <w:r>
        <w:rPr>
          <w:rFonts w:ascii="Times" w:hAnsi="Times" w:cs="Times"/>
          <w:b/>
          <w:bCs/>
          <w:sz w:val="20"/>
          <w:szCs w:val="20"/>
        </w:rPr>
        <w:t xml:space="preserve">The palisade mesophyll </w:t>
      </w:r>
      <w:r>
        <w:rPr>
          <w:rFonts w:ascii="Times" w:hAnsi="Times" w:cs="Times"/>
          <w:sz w:val="20"/>
          <w:szCs w:val="20"/>
        </w:rPr>
        <w:t>consists of parenchyma cells equipped with numerous chloroplasts and large surface</w:t>
      </w:r>
      <w:r>
        <w:rPr>
          <w:rFonts w:ascii="Times" w:hAnsi="Times" w:cs="Times"/>
          <w:b/>
          <w:bCs/>
          <w:sz w:val="20"/>
          <w:szCs w:val="20"/>
        </w:rPr>
        <w:t xml:space="preserve"> </w:t>
      </w:r>
      <w:r>
        <w:rPr>
          <w:rFonts w:ascii="Times" w:hAnsi="Times" w:cs="Times"/>
          <w:sz w:val="20"/>
          <w:szCs w:val="20"/>
        </w:rPr>
        <w:t xml:space="preserve">areas, specializations for photosynthesis. Photosynthesis in leaves occurs primarily in this tissue. The parenchyma cells are usually tightly packed in one or more layers at the upper surface but can occur at both surfaces of vertically oriented leaves of plants adapted to dry habitats. </w:t>
      </w:r>
    </w:p>
    <w:p w:rsidR="00D253CE" w:rsidRDefault="00D253CE" w:rsidP="00D253CE">
      <w:pPr>
        <w:widowControl w:val="0"/>
        <w:autoSpaceDE w:val="0"/>
        <w:autoSpaceDN w:val="0"/>
        <w:adjustRightInd w:val="0"/>
        <w:spacing w:after="0" w:line="123" w:lineRule="exact"/>
        <w:rPr>
          <w:rFonts w:ascii="Times" w:hAnsi="Times" w:cs="Times"/>
          <w:b/>
          <w:bCs/>
          <w:sz w:val="20"/>
          <w:szCs w:val="20"/>
        </w:rPr>
      </w:pPr>
    </w:p>
    <w:p w:rsidR="00D253CE" w:rsidRDefault="00D253CE" w:rsidP="00D253CE">
      <w:pPr>
        <w:widowControl w:val="0"/>
        <w:numPr>
          <w:ilvl w:val="0"/>
          <w:numId w:val="3"/>
        </w:numPr>
        <w:tabs>
          <w:tab w:val="clear" w:pos="720"/>
          <w:tab w:val="num" w:pos="270"/>
        </w:tabs>
        <w:overflowPunct w:val="0"/>
        <w:autoSpaceDE w:val="0"/>
        <w:autoSpaceDN w:val="0"/>
        <w:adjustRightInd w:val="0"/>
        <w:spacing w:after="0" w:line="220" w:lineRule="auto"/>
        <w:ind w:left="270" w:right="80" w:hanging="270"/>
        <w:jc w:val="both"/>
        <w:rPr>
          <w:rFonts w:ascii="Times" w:hAnsi="Times" w:cs="Times"/>
          <w:b/>
          <w:bCs/>
          <w:sz w:val="19"/>
          <w:szCs w:val="19"/>
        </w:rPr>
      </w:pPr>
      <w:r>
        <w:rPr>
          <w:rFonts w:ascii="Times" w:hAnsi="Times" w:cs="Times"/>
          <w:sz w:val="19"/>
          <w:szCs w:val="19"/>
        </w:rPr>
        <w:t xml:space="preserve">The </w:t>
      </w:r>
      <w:r>
        <w:rPr>
          <w:rFonts w:ascii="Times" w:hAnsi="Times" w:cs="Times"/>
          <w:b/>
          <w:bCs/>
          <w:sz w:val="19"/>
          <w:szCs w:val="19"/>
        </w:rPr>
        <w:t>spongy mesophyll</w:t>
      </w:r>
      <w:r>
        <w:rPr>
          <w:rFonts w:ascii="Times" w:hAnsi="Times" w:cs="Times"/>
          <w:sz w:val="19"/>
          <w:szCs w:val="19"/>
        </w:rPr>
        <w:t xml:space="preserve"> consists of parenchyma cells loosely arranged below the palisade mesophyll. The numerous intercellular spaces provide air chambers that provide CO</w:t>
      </w:r>
      <w:r>
        <w:rPr>
          <w:rFonts w:ascii="Times" w:hAnsi="Times" w:cs="Times"/>
          <w:vertAlign w:val="subscript"/>
        </w:rPr>
        <w:t>2</w:t>
      </w:r>
      <w:r>
        <w:rPr>
          <w:rFonts w:ascii="Times" w:hAnsi="Times" w:cs="Times"/>
          <w:sz w:val="19"/>
          <w:szCs w:val="19"/>
        </w:rPr>
        <w:t xml:space="preserve"> to photosynthesizing cells (and O</w:t>
      </w:r>
      <w:r>
        <w:rPr>
          <w:rFonts w:ascii="Times" w:hAnsi="Times" w:cs="Times"/>
          <w:vertAlign w:val="subscript"/>
        </w:rPr>
        <w:t>2</w:t>
      </w:r>
      <w:r>
        <w:rPr>
          <w:rFonts w:ascii="Times" w:hAnsi="Times" w:cs="Times"/>
          <w:sz w:val="19"/>
          <w:szCs w:val="19"/>
        </w:rPr>
        <w:t xml:space="preserve"> to respiring cells). </w:t>
      </w:r>
    </w:p>
    <w:p w:rsidR="00D253CE" w:rsidRDefault="00D253CE" w:rsidP="00D253CE">
      <w:pPr>
        <w:widowControl w:val="0"/>
        <w:autoSpaceDE w:val="0"/>
        <w:autoSpaceDN w:val="0"/>
        <w:adjustRightInd w:val="0"/>
        <w:spacing w:after="0" w:line="107" w:lineRule="exact"/>
        <w:rPr>
          <w:rFonts w:ascii="Times" w:hAnsi="Times" w:cs="Times"/>
          <w:b/>
          <w:bCs/>
          <w:sz w:val="19"/>
          <w:szCs w:val="19"/>
        </w:rPr>
      </w:pPr>
    </w:p>
    <w:p w:rsidR="00D253CE" w:rsidRDefault="00D253CE" w:rsidP="00D253CE">
      <w:pPr>
        <w:widowControl w:val="0"/>
        <w:numPr>
          <w:ilvl w:val="0"/>
          <w:numId w:val="3"/>
        </w:numPr>
        <w:tabs>
          <w:tab w:val="clear" w:pos="720"/>
          <w:tab w:val="num" w:pos="270"/>
        </w:tabs>
        <w:overflowPunct w:val="0"/>
        <w:autoSpaceDE w:val="0"/>
        <w:autoSpaceDN w:val="0"/>
        <w:adjustRightInd w:val="0"/>
        <w:spacing w:after="0" w:line="230" w:lineRule="auto"/>
        <w:ind w:left="270" w:right="220" w:hanging="270"/>
        <w:jc w:val="both"/>
        <w:rPr>
          <w:rFonts w:ascii="Times" w:hAnsi="Times" w:cs="Times"/>
          <w:b/>
          <w:bCs/>
          <w:sz w:val="19"/>
          <w:szCs w:val="19"/>
        </w:rPr>
      </w:pPr>
      <w:r>
        <w:rPr>
          <w:rFonts w:ascii="Times" w:hAnsi="Times" w:cs="Times"/>
          <w:b/>
          <w:bCs/>
          <w:sz w:val="19"/>
          <w:szCs w:val="19"/>
        </w:rPr>
        <w:t xml:space="preserve">Guard cells </w:t>
      </w:r>
      <w:r>
        <w:rPr>
          <w:rFonts w:ascii="Times" w:hAnsi="Times" w:cs="Times"/>
          <w:sz w:val="19"/>
          <w:szCs w:val="19"/>
        </w:rPr>
        <w:t>are specialized epidermal cells that control the opening and closing of</w:t>
      </w:r>
      <w:r>
        <w:rPr>
          <w:rFonts w:ascii="Times" w:hAnsi="Times" w:cs="Times"/>
          <w:b/>
          <w:bCs/>
          <w:sz w:val="19"/>
          <w:szCs w:val="19"/>
        </w:rPr>
        <w:t xml:space="preserve"> stomata. </w:t>
      </w:r>
      <w:r>
        <w:rPr>
          <w:rFonts w:ascii="Times" w:hAnsi="Times" w:cs="Times"/>
          <w:sz w:val="19"/>
          <w:szCs w:val="19"/>
        </w:rPr>
        <w:t>Stomata are open-</w:t>
      </w:r>
      <w:proofErr w:type="spellStart"/>
      <w:r>
        <w:rPr>
          <w:rFonts w:ascii="Times" w:hAnsi="Times" w:cs="Times"/>
          <w:sz w:val="19"/>
          <w:szCs w:val="19"/>
        </w:rPr>
        <w:t>ings</w:t>
      </w:r>
      <w:proofErr w:type="spellEnd"/>
      <w:r>
        <w:rPr>
          <w:rFonts w:ascii="Times" w:hAnsi="Times" w:cs="Times"/>
          <w:sz w:val="19"/>
          <w:szCs w:val="19"/>
        </w:rPr>
        <w:t xml:space="preserve"> in the epidermis that allow gas exchange between the inside of the leaf and the external environment. </w:t>
      </w:r>
    </w:p>
    <w:p w:rsidR="00D253CE" w:rsidRDefault="00D253CE" w:rsidP="00D253CE">
      <w:pPr>
        <w:widowControl w:val="0"/>
        <w:autoSpaceDE w:val="0"/>
        <w:autoSpaceDN w:val="0"/>
        <w:adjustRightInd w:val="0"/>
        <w:spacing w:after="0" w:line="121" w:lineRule="exact"/>
        <w:rPr>
          <w:rFonts w:ascii="Times" w:hAnsi="Times" w:cs="Times"/>
          <w:b/>
          <w:bCs/>
          <w:sz w:val="19"/>
          <w:szCs w:val="19"/>
        </w:rPr>
      </w:pPr>
    </w:p>
    <w:p w:rsidR="00D253CE" w:rsidRDefault="00D253CE" w:rsidP="00D253CE">
      <w:pPr>
        <w:widowControl w:val="0"/>
        <w:numPr>
          <w:ilvl w:val="0"/>
          <w:numId w:val="3"/>
        </w:numPr>
        <w:tabs>
          <w:tab w:val="clear" w:pos="720"/>
          <w:tab w:val="num" w:pos="270"/>
        </w:tabs>
        <w:overflowPunct w:val="0"/>
        <w:autoSpaceDE w:val="0"/>
        <w:autoSpaceDN w:val="0"/>
        <w:adjustRightInd w:val="0"/>
        <w:spacing w:after="0" w:line="242" w:lineRule="auto"/>
        <w:ind w:left="270" w:right="80" w:hanging="270"/>
        <w:rPr>
          <w:rFonts w:ascii="Times" w:hAnsi="Times" w:cs="Times"/>
          <w:b/>
          <w:bCs/>
          <w:sz w:val="19"/>
          <w:szCs w:val="19"/>
        </w:rPr>
      </w:pPr>
      <w:r>
        <w:rPr>
          <w:rFonts w:ascii="Times" w:hAnsi="Times" w:cs="Times"/>
          <w:b/>
          <w:bCs/>
          <w:sz w:val="19"/>
          <w:szCs w:val="19"/>
        </w:rPr>
        <w:t xml:space="preserve">Vascular bundles </w:t>
      </w:r>
      <w:r>
        <w:rPr>
          <w:rFonts w:ascii="Times" w:hAnsi="Times" w:cs="Times"/>
          <w:sz w:val="19"/>
          <w:szCs w:val="19"/>
        </w:rPr>
        <w:t>consist of xylem and phloem tissues. Xylem delivers water for photosynthesis, while phloem</w:t>
      </w:r>
      <w:r>
        <w:rPr>
          <w:rFonts w:ascii="Times" w:hAnsi="Times" w:cs="Times"/>
          <w:b/>
          <w:bCs/>
          <w:sz w:val="19"/>
          <w:szCs w:val="19"/>
        </w:rPr>
        <w:t xml:space="preserve"> </w:t>
      </w:r>
      <w:r>
        <w:rPr>
          <w:rFonts w:ascii="Times" w:hAnsi="Times" w:cs="Times"/>
          <w:sz w:val="19"/>
          <w:szCs w:val="19"/>
        </w:rPr>
        <w:t xml:space="preserve">transports sugars and other carbohydrate by-products of photosynthesis to other areas of the plant. There are </w:t>
      </w:r>
      <w:proofErr w:type="spellStart"/>
      <w:r>
        <w:rPr>
          <w:rFonts w:ascii="Times" w:hAnsi="Times" w:cs="Times"/>
          <w:sz w:val="19"/>
          <w:szCs w:val="19"/>
        </w:rPr>
        <w:t>usu</w:t>
      </w:r>
      <w:proofErr w:type="spellEnd"/>
      <w:r>
        <w:rPr>
          <w:rFonts w:ascii="Times" w:hAnsi="Times" w:cs="Times"/>
          <w:sz w:val="19"/>
          <w:szCs w:val="19"/>
        </w:rPr>
        <w:t xml:space="preserve">-ally specialized mesophyll cells called bundle sheath cells that surround the vascular bundles in such a way that </w:t>
      </w:r>
    </w:p>
    <w:p w:rsidR="00D253CE" w:rsidRDefault="00D253CE" w:rsidP="00D253CE">
      <w:pPr>
        <w:widowControl w:val="0"/>
        <w:autoSpaceDE w:val="0"/>
        <w:autoSpaceDN w:val="0"/>
        <w:adjustRightInd w:val="0"/>
        <w:spacing w:after="0" w:line="21" w:lineRule="exact"/>
        <w:rPr>
          <w:rFonts w:ascii="Times" w:hAnsi="Times" w:cs="Times"/>
          <w:b/>
          <w:bCs/>
          <w:sz w:val="19"/>
          <w:szCs w:val="19"/>
        </w:rPr>
      </w:pPr>
    </w:p>
    <w:p w:rsidR="00D253CE" w:rsidRDefault="00D253CE" w:rsidP="00D253CE">
      <w:pPr>
        <w:widowControl w:val="0"/>
        <w:overflowPunct w:val="0"/>
        <w:autoSpaceDE w:val="0"/>
        <w:autoSpaceDN w:val="0"/>
        <w:adjustRightInd w:val="0"/>
        <w:spacing w:after="0" w:line="240" w:lineRule="auto"/>
        <w:ind w:left="270"/>
        <w:jc w:val="both"/>
        <w:rPr>
          <w:rFonts w:ascii="Times" w:hAnsi="Times" w:cs="Times"/>
          <w:b/>
          <w:bCs/>
          <w:sz w:val="19"/>
          <w:szCs w:val="19"/>
        </w:rPr>
      </w:pPr>
      <w:proofErr w:type="gramStart"/>
      <w:r>
        <w:rPr>
          <w:rFonts w:ascii="Times" w:hAnsi="Times" w:cs="Times"/>
          <w:sz w:val="19"/>
          <w:szCs w:val="19"/>
        </w:rPr>
        <w:t>no</w:t>
      </w:r>
      <w:proofErr w:type="gramEnd"/>
      <w:r>
        <w:rPr>
          <w:rFonts w:ascii="Times" w:hAnsi="Times" w:cs="Times"/>
          <w:sz w:val="19"/>
          <w:szCs w:val="19"/>
        </w:rPr>
        <w:t xml:space="preserve"> vascular tissue is exposed to intercellular spaces. In this way, air bubbles cannot enter vessels where they could </w:t>
      </w:r>
    </w:p>
    <w:p w:rsidR="00D253CE" w:rsidRDefault="00D253CE" w:rsidP="00D253CE">
      <w:pPr>
        <w:widowControl w:val="0"/>
        <w:autoSpaceDE w:val="0"/>
        <w:autoSpaceDN w:val="0"/>
        <w:adjustRightInd w:val="0"/>
        <w:spacing w:after="0" w:line="29" w:lineRule="exact"/>
        <w:rPr>
          <w:rFonts w:ascii="Times" w:hAnsi="Times" w:cs="Times"/>
          <w:b/>
          <w:bCs/>
          <w:sz w:val="19"/>
          <w:szCs w:val="19"/>
        </w:rPr>
      </w:pPr>
    </w:p>
    <w:p w:rsidR="00D253CE" w:rsidRDefault="00D253CE" w:rsidP="00D253CE">
      <w:pPr>
        <w:widowControl w:val="0"/>
        <w:overflowPunct w:val="0"/>
        <w:autoSpaceDE w:val="0"/>
        <w:autoSpaceDN w:val="0"/>
        <w:adjustRightInd w:val="0"/>
        <w:spacing w:after="0" w:line="209" w:lineRule="auto"/>
        <w:ind w:left="270" w:right="140"/>
        <w:jc w:val="both"/>
        <w:rPr>
          <w:rFonts w:ascii="Times" w:hAnsi="Times" w:cs="Times"/>
          <w:b/>
          <w:bCs/>
          <w:sz w:val="19"/>
          <w:szCs w:val="19"/>
        </w:rPr>
      </w:pPr>
      <w:proofErr w:type="gramStart"/>
      <w:r>
        <w:rPr>
          <w:rFonts w:ascii="Times" w:hAnsi="Times" w:cs="Times"/>
          <w:sz w:val="20"/>
          <w:szCs w:val="20"/>
        </w:rPr>
        <w:t>impede</w:t>
      </w:r>
      <w:proofErr w:type="gramEnd"/>
      <w:r>
        <w:rPr>
          <w:rFonts w:ascii="Times" w:hAnsi="Times" w:cs="Times"/>
          <w:sz w:val="20"/>
          <w:szCs w:val="20"/>
        </w:rPr>
        <w:t xml:space="preserve"> the movement of water. In addition, bundle sheath cells provide the anaerobic environment for CO</w:t>
      </w:r>
      <w:r>
        <w:rPr>
          <w:rFonts w:ascii="Times" w:hAnsi="Times" w:cs="Times"/>
          <w:sz w:val="23"/>
          <w:szCs w:val="23"/>
          <w:vertAlign w:val="subscript"/>
        </w:rPr>
        <w:t>2</w:t>
      </w:r>
      <w:r>
        <w:rPr>
          <w:rFonts w:ascii="Times" w:hAnsi="Times" w:cs="Times"/>
          <w:sz w:val="20"/>
          <w:szCs w:val="20"/>
        </w:rPr>
        <w:t xml:space="preserve"> </w:t>
      </w:r>
      <w:proofErr w:type="spellStart"/>
      <w:r>
        <w:rPr>
          <w:rFonts w:ascii="Times" w:hAnsi="Times" w:cs="Times"/>
          <w:sz w:val="20"/>
          <w:szCs w:val="20"/>
        </w:rPr>
        <w:t>fixa-tion</w:t>
      </w:r>
      <w:proofErr w:type="spellEnd"/>
      <w:r>
        <w:rPr>
          <w:rFonts w:ascii="Times" w:hAnsi="Times" w:cs="Times"/>
          <w:sz w:val="20"/>
          <w:szCs w:val="20"/>
        </w:rPr>
        <w:t xml:space="preserve"> in C</w:t>
      </w:r>
      <w:r>
        <w:rPr>
          <w:rFonts w:ascii="Times" w:hAnsi="Times" w:cs="Times"/>
          <w:sz w:val="23"/>
          <w:szCs w:val="23"/>
          <w:vertAlign w:val="subscript"/>
        </w:rPr>
        <w:t>4</w:t>
      </w:r>
      <w:r>
        <w:rPr>
          <w:rFonts w:ascii="Times" w:hAnsi="Times" w:cs="Times"/>
          <w:sz w:val="20"/>
          <w:szCs w:val="20"/>
        </w:rPr>
        <w:t xml:space="preserve"> plants. </w:t>
      </w: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Transport of Water</w:t>
      </w:r>
    </w:p>
    <w:p w:rsidR="00D253CE" w:rsidRDefault="00D253CE" w:rsidP="00D253CE">
      <w:pPr>
        <w:widowControl w:val="0"/>
        <w:autoSpaceDE w:val="0"/>
        <w:autoSpaceDN w:val="0"/>
        <w:adjustRightInd w:val="0"/>
        <w:spacing w:after="0" w:line="157"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8" w:lineRule="auto"/>
        <w:ind w:right="40"/>
        <w:rPr>
          <w:rFonts w:ascii="Times New Roman" w:hAnsi="Times New Roman" w:cs="Times New Roman"/>
          <w:sz w:val="24"/>
          <w:szCs w:val="24"/>
        </w:rPr>
      </w:pPr>
      <w:r>
        <w:rPr>
          <w:rFonts w:ascii="Times" w:hAnsi="Times" w:cs="Times"/>
          <w:sz w:val="20"/>
          <w:szCs w:val="20"/>
        </w:rPr>
        <w:t>Water and dissolved minerals enter the roots through root hairs by osmosis. There are two pathways by which the water moves toward the center of the root, as follows.</w:t>
      </w:r>
    </w:p>
    <w:p w:rsidR="00D253CE" w:rsidRDefault="00D253CE" w:rsidP="00D253CE">
      <w:pPr>
        <w:widowControl w:val="0"/>
        <w:autoSpaceDE w:val="0"/>
        <w:autoSpaceDN w:val="0"/>
        <w:adjustRightInd w:val="0"/>
        <w:spacing w:after="0" w:line="242" w:lineRule="exact"/>
        <w:rPr>
          <w:rFonts w:ascii="Times New Roman" w:hAnsi="Times New Roman" w:cs="Times New Roman"/>
          <w:sz w:val="24"/>
          <w:szCs w:val="24"/>
        </w:rPr>
      </w:pPr>
    </w:p>
    <w:p w:rsidR="00D253CE" w:rsidRDefault="00D253CE" w:rsidP="00D253CE">
      <w:pPr>
        <w:widowControl w:val="0"/>
        <w:numPr>
          <w:ilvl w:val="0"/>
          <w:numId w:val="4"/>
        </w:numPr>
        <w:tabs>
          <w:tab w:val="clear" w:pos="720"/>
        </w:tabs>
        <w:overflowPunct w:val="0"/>
        <w:autoSpaceDE w:val="0"/>
        <w:autoSpaceDN w:val="0"/>
        <w:adjustRightInd w:val="0"/>
        <w:spacing w:after="0" w:line="218" w:lineRule="auto"/>
        <w:ind w:left="480" w:right="180" w:hanging="270"/>
        <w:jc w:val="both"/>
        <w:rPr>
          <w:rFonts w:ascii="Times" w:hAnsi="Times" w:cs="Times"/>
          <w:b/>
          <w:bCs/>
          <w:sz w:val="20"/>
          <w:szCs w:val="20"/>
        </w:rPr>
      </w:pPr>
      <w:r>
        <w:rPr>
          <w:rFonts w:ascii="Times" w:hAnsi="Times" w:cs="Times"/>
          <w:sz w:val="20"/>
          <w:szCs w:val="20"/>
        </w:rPr>
        <w:t xml:space="preserve">Water moves through </w:t>
      </w:r>
      <w:r>
        <w:rPr>
          <w:rFonts w:ascii="Times" w:hAnsi="Times" w:cs="Times"/>
          <w:i/>
          <w:iCs/>
          <w:sz w:val="20"/>
          <w:szCs w:val="20"/>
        </w:rPr>
        <w:t>cell walls</w:t>
      </w:r>
      <w:r>
        <w:rPr>
          <w:rFonts w:ascii="Times" w:hAnsi="Times" w:cs="Times"/>
          <w:sz w:val="20"/>
          <w:szCs w:val="20"/>
        </w:rPr>
        <w:t xml:space="preserve"> and intercellular spaces from one cell to another without ever entering the cells. This pathway is called the </w:t>
      </w:r>
      <w:proofErr w:type="spellStart"/>
      <w:r>
        <w:rPr>
          <w:rFonts w:ascii="Times" w:hAnsi="Times" w:cs="Times"/>
          <w:b/>
          <w:bCs/>
          <w:sz w:val="20"/>
          <w:szCs w:val="20"/>
        </w:rPr>
        <w:t>apoplast</w:t>
      </w:r>
      <w:proofErr w:type="spellEnd"/>
      <w:r>
        <w:rPr>
          <w:rFonts w:ascii="Times" w:hAnsi="Times" w:cs="Times"/>
          <w:sz w:val="20"/>
          <w:szCs w:val="20"/>
        </w:rPr>
        <w:t xml:space="preserve"> and consists of the </w:t>
      </w:r>
      <w:proofErr w:type="spellStart"/>
      <w:r>
        <w:rPr>
          <w:rFonts w:ascii="Times" w:hAnsi="Times" w:cs="Times"/>
          <w:sz w:val="20"/>
          <w:szCs w:val="20"/>
        </w:rPr>
        <w:t>ÒnonlivingÓ</w:t>
      </w:r>
      <w:proofErr w:type="spellEnd"/>
      <w:r>
        <w:rPr>
          <w:rFonts w:ascii="Times" w:hAnsi="Times" w:cs="Times"/>
          <w:sz w:val="20"/>
          <w:szCs w:val="20"/>
        </w:rPr>
        <w:t xml:space="preserve"> portion of cells.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D253CE" w:rsidRDefault="00D253CE" w:rsidP="00D253CE">
      <w:pPr>
        <w:widowControl w:val="0"/>
        <w:numPr>
          <w:ilvl w:val="0"/>
          <w:numId w:val="4"/>
        </w:numPr>
        <w:tabs>
          <w:tab w:val="clear" w:pos="720"/>
        </w:tabs>
        <w:overflowPunct w:val="0"/>
        <w:autoSpaceDE w:val="0"/>
        <w:autoSpaceDN w:val="0"/>
        <w:adjustRightInd w:val="0"/>
        <w:spacing w:after="0" w:line="229" w:lineRule="auto"/>
        <w:ind w:left="480" w:right="20" w:hanging="270"/>
        <w:jc w:val="both"/>
        <w:rPr>
          <w:rFonts w:ascii="Times" w:hAnsi="Times" w:cs="Times"/>
          <w:b/>
          <w:bCs/>
          <w:sz w:val="20"/>
          <w:szCs w:val="20"/>
        </w:rPr>
      </w:pPr>
      <w:r>
        <w:rPr>
          <w:rFonts w:ascii="Times" w:hAnsi="Times" w:cs="Times"/>
          <w:sz w:val="20"/>
          <w:szCs w:val="20"/>
        </w:rPr>
        <w:t xml:space="preserve">Water moves from one cell to another through the </w:t>
      </w:r>
      <w:proofErr w:type="spellStart"/>
      <w:r>
        <w:rPr>
          <w:rFonts w:ascii="Times" w:hAnsi="Times" w:cs="Times"/>
          <w:b/>
          <w:bCs/>
          <w:sz w:val="20"/>
          <w:szCs w:val="20"/>
        </w:rPr>
        <w:t>symplast</w:t>
      </w:r>
      <w:proofErr w:type="spellEnd"/>
      <w:r>
        <w:rPr>
          <w:rFonts w:ascii="Times" w:hAnsi="Times" w:cs="Times"/>
          <w:b/>
          <w:bCs/>
          <w:sz w:val="20"/>
          <w:szCs w:val="20"/>
        </w:rPr>
        <w:t>,</w:t>
      </w:r>
      <w:r>
        <w:rPr>
          <w:rFonts w:ascii="Times" w:hAnsi="Times" w:cs="Times"/>
          <w:sz w:val="20"/>
          <w:szCs w:val="20"/>
        </w:rPr>
        <w:t xml:space="preserve"> or </w:t>
      </w:r>
      <w:proofErr w:type="spellStart"/>
      <w:r>
        <w:rPr>
          <w:rFonts w:ascii="Times" w:hAnsi="Times" w:cs="Times"/>
          <w:sz w:val="20"/>
          <w:szCs w:val="20"/>
        </w:rPr>
        <w:t>ÒlivingÓ</w:t>
      </w:r>
      <w:proofErr w:type="spellEnd"/>
      <w:r>
        <w:rPr>
          <w:rFonts w:ascii="Times" w:hAnsi="Times" w:cs="Times"/>
          <w:sz w:val="20"/>
          <w:szCs w:val="20"/>
        </w:rPr>
        <w:t xml:space="preserve"> portion of cells. In this pathway, it moves from the cytoplasm of one cell to the cytoplasm of the next through </w:t>
      </w:r>
      <w:proofErr w:type="spellStart"/>
      <w:r>
        <w:rPr>
          <w:rFonts w:ascii="Times" w:hAnsi="Times" w:cs="Times"/>
          <w:b/>
          <w:bCs/>
          <w:sz w:val="20"/>
          <w:szCs w:val="20"/>
        </w:rPr>
        <w:t>plasmodesmata</w:t>
      </w:r>
      <w:proofErr w:type="spellEnd"/>
      <w:r>
        <w:rPr>
          <w:rFonts w:ascii="Times" w:hAnsi="Times" w:cs="Times"/>
          <w:b/>
          <w:bCs/>
          <w:sz w:val="20"/>
          <w:szCs w:val="20"/>
        </w:rPr>
        <w:t>,</w:t>
      </w:r>
      <w:r>
        <w:rPr>
          <w:rFonts w:ascii="Times" w:hAnsi="Times" w:cs="Times"/>
          <w:sz w:val="20"/>
          <w:szCs w:val="20"/>
        </w:rPr>
        <w:t xml:space="preserve"> small tubes that connect the cytoplasm of adjacent cells. </w:t>
      </w:r>
    </w:p>
    <w:p w:rsidR="00D253CE" w:rsidRDefault="00D253CE" w:rsidP="00D253CE">
      <w:pPr>
        <w:widowControl w:val="0"/>
        <w:autoSpaceDE w:val="0"/>
        <w:autoSpaceDN w:val="0"/>
        <w:adjustRightInd w:val="0"/>
        <w:spacing w:after="0" w:line="243"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33" w:lineRule="auto"/>
        <w:ind w:right="20"/>
        <w:rPr>
          <w:rFonts w:ascii="Times New Roman" w:hAnsi="Times New Roman" w:cs="Times New Roman"/>
          <w:sz w:val="24"/>
          <w:szCs w:val="24"/>
        </w:rPr>
      </w:pPr>
      <w:r>
        <w:rPr>
          <w:rFonts w:ascii="Times" w:hAnsi="Times" w:cs="Times"/>
          <w:sz w:val="20"/>
          <w:szCs w:val="20"/>
        </w:rPr>
        <w:t xml:space="preserve">When water reaches the endodermis, it can continue into the vascular cylinder only through the </w:t>
      </w:r>
      <w:proofErr w:type="spellStart"/>
      <w:r>
        <w:rPr>
          <w:rFonts w:ascii="Times" w:hAnsi="Times" w:cs="Times"/>
          <w:sz w:val="20"/>
          <w:szCs w:val="20"/>
        </w:rPr>
        <w:t>symplast</w:t>
      </w:r>
      <w:proofErr w:type="spellEnd"/>
      <w:r>
        <w:rPr>
          <w:rFonts w:ascii="Times" w:hAnsi="Times" w:cs="Times"/>
          <w:sz w:val="20"/>
          <w:szCs w:val="20"/>
        </w:rPr>
        <w:t xml:space="preserve"> pathway. The </w:t>
      </w:r>
      <w:proofErr w:type="spellStart"/>
      <w:r>
        <w:rPr>
          <w:rFonts w:ascii="Times" w:hAnsi="Times" w:cs="Times"/>
          <w:sz w:val="20"/>
          <w:szCs w:val="20"/>
        </w:rPr>
        <w:t>apoplast</w:t>
      </w:r>
      <w:proofErr w:type="spellEnd"/>
      <w:r>
        <w:rPr>
          <w:rFonts w:ascii="Times" w:hAnsi="Times" w:cs="Times"/>
          <w:sz w:val="20"/>
          <w:szCs w:val="20"/>
        </w:rPr>
        <w:t xml:space="preserve"> pathway is blocked by the </w:t>
      </w:r>
      <w:proofErr w:type="spellStart"/>
      <w:r>
        <w:rPr>
          <w:rFonts w:ascii="Times" w:hAnsi="Times" w:cs="Times"/>
          <w:sz w:val="20"/>
          <w:szCs w:val="20"/>
        </w:rPr>
        <w:t>suberin</w:t>
      </w:r>
      <w:proofErr w:type="spellEnd"/>
      <w:r>
        <w:rPr>
          <w:rFonts w:ascii="Times" w:hAnsi="Times" w:cs="Times"/>
          <w:sz w:val="20"/>
          <w:szCs w:val="20"/>
        </w:rPr>
        <w:t xml:space="preserve"> that permeates the </w:t>
      </w:r>
      <w:proofErr w:type="spellStart"/>
      <w:r>
        <w:rPr>
          <w:rFonts w:ascii="Times" w:hAnsi="Times" w:cs="Times"/>
          <w:sz w:val="20"/>
          <w:szCs w:val="20"/>
        </w:rPr>
        <w:t>casparian</w:t>
      </w:r>
      <w:proofErr w:type="spellEnd"/>
      <w:r>
        <w:rPr>
          <w:rFonts w:ascii="Times" w:hAnsi="Times" w:cs="Times"/>
          <w:sz w:val="20"/>
          <w:szCs w:val="20"/>
        </w:rPr>
        <w:t xml:space="preserve"> strips. The endodermal cells allow water to </w:t>
      </w:r>
      <w:proofErr w:type="spellStart"/>
      <w:r>
        <w:rPr>
          <w:rFonts w:ascii="Times" w:hAnsi="Times" w:cs="Times"/>
          <w:sz w:val="20"/>
          <w:szCs w:val="20"/>
        </w:rPr>
        <w:t>en-ter</w:t>
      </w:r>
      <w:proofErr w:type="spellEnd"/>
      <w:r>
        <w:rPr>
          <w:rFonts w:ascii="Times" w:hAnsi="Times" w:cs="Times"/>
          <w:sz w:val="20"/>
          <w:szCs w:val="20"/>
        </w:rPr>
        <w:t xml:space="preserve"> the stele (vascular cylinder) but are selective as to which minerals are allowed to enter. For example, potassium (K</w:t>
      </w:r>
      <w:r>
        <w:rPr>
          <w:rFonts w:ascii="Times" w:hAnsi="Times" w:cs="Times"/>
          <w:sz w:val="23"/>
          <w:szCs w:val="23"/>
          <w:vertAlign w:val="superscript"/>
        </w:rPr>
        <w:t>+</w:t>
      </w:r>
      <w:r>
        <w:rPr>
          <w:rFonts w:ascii="Times" w:hAnsi="Times" w:cs="Times"/>
          <w:sz w:val="20"/>
          <w:szCs w:val="20"/>
        </w:rPr>
        <w:t>), an essential mineral, is allowed to pass, while sodium (Na</w:t>
      </w:r>
      <w:r>
        <w:rPr>
          <w:rFonts w:ascii="Times" w:hAnsi="Times" w:cs="Times"/>
          <w:sz w:val="23"/>
          <w:szCs w:val="23"/>
          <w:vertAlign w:val="superscript"/>
        </w:rPr>
        <w:t>+</w:t>
      </w:r>
      <w:r>
        <w:rPr>
          <w:rFonts w:ascii="Times" w:hAnsi="Times" w:cs="Times"/>
          <w:sz w:val="20"/>
          <w:szCs w:val="20"/>
        </w:rPr>
        <w:t xml:space="preserve">), common in soils but unused in plants, is blocked. Once through the endodermis, water and minerals continue by the </w:t>
      </w:r>
      <w:proofErr w:type="spellStart"/>
      <w:r>
        <w:rPr>
          <w:rFonts w:ascii="Times" w:hAnsi="Times" w:cs="Times"/>
          <w:sz w:val="20"/>
          <w:szCs w:val="20"/>
        </w:rPr>
        <w:t>apoplast</w:t>
      </w:r>
      <w:proofErr w:type="spellEnd"/>
      <w:r>
        <w:rPr>
          <w:rFonts w:ascii="Times" w:hAnsi="Times" w:cs="Times"/>
          <w:sz w:val="20"/>
          <w:szCs w:val="20"/>
        </w:rPr>
        <w:t xml:space="preserve"> pathway to the xylem. The xylem tissue, consist-</w:t>
      </w:r>
      <w:proofErr w:type="spellStart"/>
      <w:r>
        <w:rPr>
          <w:rFonts w:ascii="Times" w:hAnsi="Times" w:cs="Times"/>
          <w:sz w:val="20"/>
          <w:szCs w:val="20"/>
        </w:rPr>
        <w:t>ing</w:t>
      </w:r>
      <w:proofErr w:type="spellEnd"/>
      <w:r>
        <w:rPr>
          <w:rFonts w:ascii="Times" w:hAnsi="Times" w:cs="Times"/>
          <w:sz w:val="20"/>
          <w:szCs w:val="20"/>
        </w:rPr>
        <w:t xml:space="preserve"> of </w:t>
      </w:r>
      <w:proofErr w:type="spellStart"/>
      <w:r>
        <w:rPr>
          <w:rFonts w:ascii="Times" w:hAnsi="Times" w:cs="Times"/>
          <w:sz w:val="20"/>
          <w:szCs w:val="20"/>
        </w:rPr>
        <w:t>tracheids</w:t>
      </w:r>
      <w:proofErr w:type="spellEnd"/>
      <w:r>
        <w:rPr>
          <w:rFonts w:ascii="Times" w:hAnsi="Times" w:cs="Times"/>
          <w:sz w:val="20"/>
          <w:szCs w:val="20"/>
        </w:rPr>
        <w:t xml:space="preserve"> and vessels, is the major conducting mechanism of the plant.</w:t>
      </w:r>
    </w:p>
    <w:p w:rsidR="00D253CE" w:rsidRDefault="00D253CE" w:rsidP="00D253CE">
      <w:pPr>
        <w:widowControl w:val="0"/>
        <w:autoSpaceDE w:val="0"/>
        <w:autoSpaceDN w:val="0"/>
        <w:adjustRightInd w:val="0"/>
        <w:spacing w:after="0" w:line="247"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8" w:lineRule="auto"/>
        <w:ind w:right="440"/>
        <w:rPr>
          <w:rFonts w:ascii="Times New Roman" w:hAnsi="Times New Roman" w:cs="Times New Roman"/>
          <w:sz w:val="24"/>
          <w:szCs w:val="24"/>
        </w:rPr>
      </w:pPr>
      <w:r>
        <w:rPr>
          <w:rFonts w:ascii="Times" w:hAnsi="Times" w:cs="Times"/>
          <w:sz w:val="20"/>
          <w:szCs w:val="20"/>
        </w:rPr>
        <w:t>Three mechanisms are involved in the movement of water and dissolved minerals in plants. These mechanisms are described in the following:</w:t>
      </w:r>
    </w:p>
    <w:p w:rsidR="00D253CE" w:rsidRDefault="00D253CE" w:rsidP="00D253CE">
      <w:pPr>
        <w:widowControl w:val="0"/>
        <w:autoSpaceDE w:val="0"/>
        <w:autoSpaceDN w:val="0"/>
        <w:adjustRightInd w:val="0"/>
        <w:spacing w:after="0" w:line="240" w:lineRule="exact"/>
        <w:rPr>
          <w:rFonts w:ascii="Times New Roman" w:hAnsi="Times New Roman" w:cs="Times New Roman"/>
          <w:sz w:val="24"/>
          <w:szCs w:val="24"/>
        </w:rPr>
      </w:pPr>
    </w:p>
    <w:p w:rsidR="00D253CE" w:rsidRDefault="00D253CE" w:rsidP="00D253CE">
      <w:pPr>
        <w:widowControl w:val="0"/>
        <w:numPr>
          <w:ilvl w:val="0"/>
          <w:numId w:val="5"/>
        </w:numPr>
        <w:tabs>
          <w:tab w:val="clear" w:pos="720"/>
        </w:tabs>
        <w:overflowPunct w:val="0"/>
        <w:autoSpaceDE w:val="0"/>
        <w:autoSpaceDN w:val="0"/>
        <w:adjustRightInd w:val="0"/>
        <w:spacing w:after="0" w:line="243" w:lineRule="auto"/>
        <w:ind w:left="480" w:hanging="270"/>
        <w:rPr>
          <w:rFonts w:ascii="Times" w:hAnsi="Times" w:cs="Times"/>
          <w:b/>
          <w:bCs/>
          <w:sz w:val="20"/>
          <w:szCs w:val="20"/>
        </w:rPr>
      </w:pPr>
      <w:r>
        <w:rPr>
          <w:rFonts w:ascii="Times" w:hAnsi="Times" w:cs="Times"/>
          <w:b/>
          <w:bCs/>
          <w:sz w:val="20"/>
          <w:szCs w:val="20"/>
        </w:rPr>
        <w:t xml:space="preserve">Osmosis. </w:t>
      </w:r>
      <w:r>
        <w:rPr>
          <w:rFonts w:ascii="Times" w:hAnsi="Times" w:cs="Times"/>
          <w:sz w:val="20"/>
          <w:szCs w:val="20"/>
        </w:rPr>
        <w:t>Water moves from the soil through the root and into xylem cells by osmosis. A concentration gradient</w:t>
      </w:r>
      <w:r>
        <w:rPr>
          <w:rFonts w:ascii="Times" w:hAnsi="Times" w:cs="Times"/>
          <w:b/>
          <w:bCs/>
          <w:sz w:val="20"/>
          <w:szCs w:val="20"/>
        </w:rPr>
        <w:t xml:space="preserve"> </w:t>
      </w:r>
      <w:r>
        <w:rPr>
          <w:rFonts w:ascii="Times" w:hAnsi="Times" w:cs="Times"/>
          <w:sz w:val="20"/>
          <w:szCs w:val="20"/>
        </w:rPr>
        <w:t xml:space="preserve">between the soil and the root is maintained in two </w:t>
      </w:r>
      <w:proofErr w:type="spellStart"/>
      <w:r>
        <w:rPr>
          <w:rFonts w:ascii="Times" w:hAnsi="Times" w:cs="Times"/>
          <w:sz w:val="20"/>
          <w:szCs w:val="20"/>
        </w:rPr>
        <w:t>waysÑby</w:t>
      </w:r>
      <w:proofErr w:type="spellEnd"/>
      <w:r>
        <w:rPr>
          <w:rFonts w:ascii="Times" w:hAnsi="Times" w:cs="Times"/>
          <w:sz w:val="20"/>
          <w:szCs w:val="20"/>
        </w:rPr>
        <w:t xml:space="preserve"> the continuous movement of water out of the root by xylem and by the higher mineral concentration inside the stele maintained by the selective passage of ions through the endodermis. To a certain extent, the movement of water into the root by this concentration gradient forces water up the xylem. This osmotic force, called </w:t>
      </w:r>
      <w:r>
        <w:rPr>
          <w:rFonts w:ascii="Times" w:hAnsi="Times" w:cs="Times"/>
          <w:b/>
          <w:bCs/>
          <w:sz w:val="20"/>
          <w:szCs w:val="20"/>
        </w:rPr>
        <w:t>root pressure,</w:t>
      </w:r>
      <w:r>
        <w:rPr>
          <w:rFonts w:ascii="Times" w:hAnsi="Times" w:cs="Times"/>
          <w:sz w:val="20"/>
          <w:szCs w:val="20"/>
        </w:rPr>
        <w:t xml:space="preserve"> can be seen as </w:t>
      </w:r>
      <w:r>
        <w:rPr>
          <w:rFonts w:ascii="Times" w:hAnsi="Times" w:cs="Times"/>
          <w:b/>
          <w:bCs/>
          <w:sz w:val="20"/>
          <w:szCs w:val="20"/>
        </w:rPr>
        <w:t>guttation,</w:t>
      </w:r>
      <w:r>
        <w:rPr>
          <w:rFonts w:ascii="Times" w:hAnsi="Times" w:cs="Times"/>
          <w:sz w:val="20"/>
          <w:szCs w:val="20"/>
        </w:rPr>
        <w:t xml:space="preserve"> the formation of small droplets of sap (water and minerals) on the ends of leaves of grasses and small herbs in the early morning. Under most </w:t>
      </w:r>
      <w:proofErr w:type="spellStart"/>
      <w:r>
        <w:rPr>
          <w:rFonts w:ascii="Times" w:hAnsi="Times" w:cs="Times"/>
          <w:sz w:val="20"/>
          <w:szCs w:val="20"/>
        </w:rPr>
        <w:t>envi-ronmental</w:t>
      </w:r>
      <w:proofErr w:type="spellEnd"/>
      <w:r>
        <w:rPr>
          <w:rFonts w:ascii="Times" w:hAnsi="Times" w:cs="Times"/>
          <w:sz w:val="20"/>
          <w:szCs w:val="20"/>
        </w:rPr>
        <w:t xml:space="preserve"> conditions, however, the forces generated by root pressure are too small to have a major effect on the movement of water in plants, especially large plants such as trees. </w:t>
      </w:r>
    </w:p>
    <w:p w:rsidR="00D253CE" w:rsidRDefault="00D253CE" w:rsidP="00D253CE">
      <w:pPr>
        <w:widowControl w:val="0"/>
        <w:autoSpaceDE w:val="0"/>
        <w:autoSpaceDN w:val="0"/>
        <w:adjustRightInd w:val="0"/>
        <w:spacing w:after="0" w:line="117" w:lineRule="exact"/>
        <w:rPr>
          <w:rFonts w:ascii="Times" w:hAnsi="Times" w:cs="Times"/>
          <w:b/>
          <w:bCs/>
          <w:sz w:val="20"/>
          <w:szCs w:val="20"/>
        </w:rPr>
      </w:pPr>
    </w:p>
    <w:p w:rsidR="00D253CE" w:rsidRDefault="00D253CE" w:rsidP="00D253CE">
      <w:pPr>
        <w:widowControl w:val="0"/>
        <w:numPr>
          <w:ilvl w:val="0"/>
          <w:numId w:val="5"/>
        </w:numPr>
        <w:tabs>
          <w:tab w:val="clear" w:pos="720"/>
        </w:tabs>
        <w:overflowPunct w:val="0"/>
        <w:autoSpaceDE w:val="0"/>
        <w:autoSpaceDN w:val="0"/>
        <w:adjustRightInd w:val="0"/>
        <w:spacing w:after="0" w:line="240" w:lineRule="auto"/>
        <w:ind w:left="480" w:right="20" w:hanging="270"/>
        <w:rPr>
          <w:rFonts w:ascii="Times" w:hAnsi="Times" w:cs="Times"/>
          <w:b/>
          <w:bCs/>
          <w:sz w:val="20"/>
          <w:szCs w:val="20"/>
        </w:rPr>
      </w:pPr>
      <w:r>
        <w:rPr>
          <w:rFonts w:ascii="Times" w:hAnsi="Times" w:cs="Times"/>
          <w:b/>
          <w:bCs/>
          <w:sz w:val="20"/>
          <w:szCs w:val="20"/>
        </w:rPr>
        <w:t xml:space="preserve">Capillary action. Capillary action </w:t>
      </w:r>
      <w:r>
        <w:rPr>
          <w:rFonts w:ascii="Times" w:hAnsi="Times" w:cs="Times"/>
          <w:sz w:val="20"/>
          <w:szCs w:val="20"/>
        </w:rPr>
        <w:t>or</w:t>
      </w:r>
      <w:r>
        <w:rPr>
          <w:rFonts w:ascii="Times" w:hAnsi="Times" w:cs="Times"/>
          <w:b/>
          <w:bCs/>
          <w:sz w:val="20"/>
          <w:szCs w:val="20"/>
        </w:rPr>
        <w:t xml:space="preserve"> </w:t>
      </w:r>
      <w:proofErr w:type="gramStart"/>
      <w:r>
        <w:rPr>
          <w:rFonts w:ascii="Times" w:hAnsi="Times" w:cs="Times"/>
          <w:b/>
          <w:bCs/>
          <w:sz w:val="20"/>
          <w:szCs w:val="20"/>
        </w:rPr>
        <w:t>capillarity,</w:t>
      </w:r>
      <w:proofErr w:type="gramEnd"/>
      <w:r>
        <w:rPr>
          <w:rFonts w:ascii="Times" w:hAnsi="Times" w:cs="Times"/>
          <w:b/>
          <w:bCs/>
          <w:sz w:val="20"/>
          <w:szCs w:val="20"/>
        </w:rPr>
        <w:t xml:space="preserve"> </w:t>
      </w:r>
      <w:r>
        <w:rPr>
          <w:rFonts w:ascii="Times" w:hAnsi="Times" w:cs="Times"/>
          <w:sz w:val="20"/>
          <w:szCs w:val="20"/>
        </w:rPr>
        <w:t>is the rise of liquids in narrow tubes. It also contributes to the</w:t>
      </w:r>
      <w:r>
        <w:rPr>
          <w:rFonts w:ascii="Times" w:hAnsi="Times" w:cs="Times"/>
          <w:b/>
          <w:bCs/>
          <w:sz w:val="20"/>
          <w:szCs w:val="20"/>
        </w:rPr>
        <w:t xml:space="preserve"> </w:t>
      </w:r>
      <w:r>
        <w:rPr>
          <w:rFonts w:ascii="Times" w:hAnsi="Times" w:cs="Times"/>
          <w:sz w:val="20"/>
          <w:szCs w:val="20"/>
        </w:rPr>
        <w:t xml:space="preserve">movement of water up xylem. Capillary action results from the forces of </w:t>
      </w:r>
      <w:r>
        <w:rPr>
          <w:rFonts w:ascii="Times" w:hAnsi="Times" w:cs="Times"/>
          <w:b/>
          <w:bCs/>
          <w:sz w:val="20"/>
          <w:szCs w:val="20"/>
        </w:rPr>
        <w:t>adhesion</w:t>
      </w:r>
      <w:r>
        <w:rPr>
          <w:rFonts w:ascii="Times" w:hAnsi="Times" w:cs="Times"/>
          <w:sz w:val="20"/>
          <w:szCs w:val="20"/>
        </w:rPr>
        <w:t xml:space="preserve"> (molecular attraction between </w:t>
      </w:r>
      <w:r>
        <w:rPr>
          <w:rFonts w:ascii="Times" w:hAnsi="Times" w:cs="Times"/>
          <w:i/>
          <w:iCs/>
          <w:sz w:val="20"/>
          <w:szCs w:val="20"/>
        </w:rPr>
        <w:t xml:space="preserve">unlike </w:t>
      </w:r>
      <w:r>
        <w:rPr>
          <w:rFonts w:ascii="Times" w:hAnsi="Times" w:cs="Times"/>
          <w:sz w:val="20"/>
          <w:szCs w:val="20"/>
        </w:rPr>
        <w:t>substances) between the water and the capillary tube (a tube with a narrow bore). These forces combine to</w:t>
      </w:r>
      <w:r>
        <w:rPr>
          <w:rFonts w:ascii="Times" w:hAnsi="Times" w:cs="Times"/>
          <w:i/>
          <w:iCs/>
          <w:sz w:val="20"/>
          <w:szCs w:val="20"/>
        </w:rPr>
        <w:t xml:space="preserve"> </w:t>
      </w:r>
      <w:r>
        <w:rPr>
          <w:rFonts w:ascii="Times" w:hAnsi="Times" w:cs="Times"/>
          <w:sz w:val="20"/>
          <w:szCs w:val="20"/>
        </w:rPr>
        <w:t xml:space="preserve">pull water up the sides of the tube. As a result, a </w:t>
      </w:r>
      <w:r>
        <w:rPr>
          <w:rFonts w:ascii="Times" w:hAnsi="Times" w:cs="Times"/>
          <w:b/>
          <w:bCs/>
          <w:sz w:val="20"/>
          <w:szCs w:val="20"/>
        </w:rPr>
        <w:t>meniscus,</w:t>
      </w:r>
      <w:r>
        <w:rPr>
          <w:rFonts w:ascii="Times" w:hAnsi="Times" w:cs="Times"/>
          <w:sz w:val="20"/>
          <w:szCs w:val="20"/>
        </w:rPr>
        <w:t xml:space="preserve"> or crescent-shaped surface, forms at the top of the </w:t>
      </w:r>
      <w:proofErr w:type="spellStart"/>
      <w:r>
        <w:rPr>
          <w:rFonts w:ascii="Times" w:hAnsi="Times" w:cs="Times"/>
          <w:sz w:val="20"/>
          <w:szCs w:val="20"/>
        </w:rPr>
        <w:t>wa-ter</w:t>
      </w:r>
      <w:proofErr w:type="spellEnd"/>
      <w:r>
        <w:rPr>
          <w:rFonts w:ascii="Times" w:hAnsi="Times" w:cs="Times"/>
          <w:sz w:val="20"/>
          <w:szCs w:val="20"/>
        </w:rPr>
        <w:t xml:space="preserve"> column. In active xylem cells, however, water forms a continuous column without menisci. Thus, the effect of capillary action is minimal, confined to minute cavities in the cellulose </w:t>
      </w:r>
      <w:proofErr w:type="spellStart"/>
      <w:r>
        <w:rPr>
          <w:rFonts w:ascii="Times" w:hAnsi="Times" w:cs="Times"/>
          <w:sz w:val="20"/>
          <w:szCs w:val="20"/>
        </w:rPr>
        <w:t>microfibrils</w:t>
      </w:r>
      <w:proofErr w:type="spellEnd"/>
      <w:r>
        <w:rPr>
          <w:rFonts w:ascii="Times" w:hAnsi="Times" w:cs="Times"/>
          <w:sz w:val="20"/>
          <w:szCs w:val="20"/>
        </w:rPr>
        <w:t xml:space="preserve"> of the cell wall.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D253CE" w:rsidRDefault="00D253CE" w:rsidP="00D253CE">
      <w:pPr>
        <w:widowControl w:val="0"/>
        <w:numPr>
          <w:ilvl w:val="0"/>
          <w:numId w:val="5"/>
        </w:numPr>
        <w:tabs>
          <w:tab w:val="clear" w:pos="720"/>
        </w:tabs>
        <w:overflowPunct w:val="0"/>
        <w:autoSpaceDE w:val="0"/>
        <w:autoSpaceDN w:val="0"/>
        <w:adjustRightInd w:val="0"/>
        <w:spacing w:after="0" w:line="229" w:lineRule="auto"/>
        <w:ind w:left="480" w:right="60" w:hanging="270"/>
        <w:rPr>
          <w:rFonts w:ascii="Times" w:hAnsi="Times" w:cs="Times"/>
          <w:b/>
          <w:bCs/>
          <w:sz w:val="20"/>
          <w:szCs w:val="20"/>
        </w:rPr>
      </w:pPr>
      <w:r>
        <w:rPr>
          <w:rFonts w:ascii="Times" w:hAnsi="Times" w:cs="Times"/>
          <w:b/>
          <w:bCs/>
          <w:sz w:val="20"/>
          <w:szCs w:val="20"/>
        </w:rPr>
        <w:t xml:space="preserve">Cohesion-tension theory. </w:t>
      </w:r>
      <w:r>
        <w:rPr>
          <w:rFonts w:ascii="Times" w:hAnsi="Times" w:cs="Times"/>
          <w:sz w:val="20"/>
          <w:szCs w:val="20"/>
        </w:rPr>
        <w:t>Although root pressure and capillary action may make minor contributions to water</w:t>
      </w:r>
      <w:r>
        <w:rPr>
          <w:rFonts w:ascii="Times" w:hAnsi="Times" w:cs="Times"/>
          <w:b/>
          <w:bCs/>
          <w:sz w:val="20"/>
          <w:szCs w:val="20"/>
        </w:rPr>
        <w:t xml:space="preserve"> </w:t>
      </w:r>
      <w:r>
        <w:rPr>
          <w:rFonts w:ascii="Times" w:hAnsi="Times" w:cs="Times"/>
          <w:sz w:val="20"/>
          <w:szCs w:val="20"/>
        </w:rPr>
        <w:t xml:space="preserve">movement under special conditions, most water movement through xylem is explained by </w:t>
      </w:r>
      <w:r>
        <w:rPr>
          <w:rFonts w:ascii="Times" w:hAnsi="Times" w:cs="Times"/>
          <w:b/>
          <w:bCs/>
          <w:sz w:val="20"/>
          <w:szCs w:val="20"/>
        </w:rPr>
        <w:t>cohesion-tension theory.</w:t>
      </w:r>
      <w:r>
        <w:rPr>
          <w:rFonts w:ascii="Times" w:hAnsi="Times" w:cs="Times"/>
          <w:sz w:val="20"/>
          <w:szCs w:val="20"/>
        </w:rPr>
        <w:t xml:space="preserve"> The major concepts of this theory are as follows: </w:t>
      </w:r>
    </w:p>
    <w:p w:rsidR="00D253CE" w:rsidRDefault="00D253CE" w:rsidP="00D253CE">
      <w:pPr>
        <w:widowControl w:val="0"/>
        <w:autoSpaceDE w:val="0"/>
        <w:autoSpaceDN w:val="0"/>
        <w:adjustRightInd w:val="0"/>
        <w:spacing w:after="0" w:line="121" w:lineRule="exact"/>
        <w:rPr>
          <w:rFonts w:ascii="Times" w:hAnsi="Times" w:cs="Times"/>
          <w:b/>
          <w:bCs/>
          <w:sz w:val="20"/>
          <w:szCs w:val="20"/>
        </w:rPr>
      </w:pPr>
    </w:p>
    <w:p w:rsidR="00D253CE" w:rsidRDefault="00D253CE" w:rsidP="00D253CE">
      <w:pPr>
        <w:widowControl w:val="0"/>
        <w:numPr>
          <w:ilvl w:val="1"/>
          <w:numId w:val="5"/>
        </w:numPr>
        <w:tabs>
          <w:tab w:val="clear" w:pos="1440"/>
        </w:tabs>
        <w:overflowPunct w:val="0"/>
        <w:autoSpaceDE w:val="0"/>
        <w:autoSpaceDN w:val="0"/>
        <w:adjustRightInd w:val="0"/>
        <w:spacing w:after="0" w:line="219" w:lineRule="auto"/>
        <w:ind w:left="720" w:right="20" w:hanging="190"/>
        <w:jc w:val="both"/>
        <w:rPr>
          <w:rFonts w:ascii="Times" w:hAnsi="Times" w:cs="Times"/>
          <w:sz w:val="20"/>
          <w:szCs w:val="20"/>
        </w:rPr>
      </w:pPr>
      <w:r>
        <w:rPr>
          <w:rFonts w:ascii="Times" w:hAnsi="Times" w:cs="Times"/>
          <w:b/>
          <w:bCs/>
          <w:sz w:val="20"/>
          <w:szCs w:val="20"/>
        </w:rPr>
        <w:t xml:space="preserve">Transpiration, </w:t>
      </w:r>
      <w:r>
        <w:rPr>
          <w:rFonts w:ascii="Times" w:hAnsi="Times" w:cs="Times"/>
          <w:sz w:val="20"/>
          <w:szCs w:val="20"/>
        </w:rPr>
        <w:t>the evaporation of water from plants, removes water from leaves, causing a</w:t>
      </w:r>
      <w:r>
        <w:rPr>
          <w:rFonts w:ascii="Times" w:hAnsi="Times" w:cs="Times"/>
          <w:b/>
          <w:bCs/>
          <w:sz w:val="20"/>
          <w:szCs w:val="20"/>
        </w:rPr>
        <w:t xml:space="preserve"> negative pressure, </w:t>
      </w:r>
      <w:r>
        <w:rPr>
          <w:rFonts w:ascii="Times" w:hAnsi="Times" w:cs="Times"/>
          <w:sz w:val="20"/>
          <w:szCs w:val="20"/>
        </w:rPr>
        <w:t>or</w:t>
      </w:r>
      <w:r>
        <w:rPr>
          <w:rFonts w:ascii="Times" w:hAnsi="Times" w:cs="Times"/>
          <w:b/>
          <w:bCs/>
          <w:sz w:val="20"/>
          <w:szCs w:val="20"/>
        </w:rPr>
        <w:t xml:space="preserve"> tension, </w:t>
      </w:r>
      <w:r>
        <w:rPr>
          <w:rFonts w:ascii="Times" w:hAnsi="Times" w:cs="Times"/>
          <w:sz w:val="20"/>
          <w:szCs w:val="20"/>
        </w:rPr>
        <w:t>to develop within the leaves and xylem tissue.</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120" w:lineRule="exact"/>
        <w:rPr>
          <w:rFonts w:ascii="Times" w:hAnsi="Times" w:cs="Times"/>
          <w:sz w:val="20"/>
          <w:szCs w:val="20"/>
        </w:rPr>
      </w:pPr>
    </w:p>
    <w:p w:rsidR="00D253CE" w:rsidRDefault="00D253CE" w:rsidP="00D253CE">
      <w:pPr>
        <w:widowControl w:val="0"/>
        <w:numPr>
          <w:ilvl w:val="1"/>
          <w:numId w:val="5"/>
        </w:numPr>
        <w:tabs>
          <w:tab w:val="clear" w:pos="1440"/>
        </w:tabs>
        <w:overflowPunct w:val="0"/>
        <w:autoSpaceDE w:val="0"/>
        <w:autoSpaceDN w:val="0"/>
        <w:adjustRightInd w:val="0"/>
        <w:spacing w:after="0" w:line="249" w:lineRule="auto"/>
        <w:ind w:left="720" w:right="60" w:hanging="190"/>
        <w:rPr>
          <w:rFonts w:ascii="Times" w:hAnsi="Times" w:cs="Times"/>
          <w:sz w:val="19"/>
          <w:szCs w:val="19"/>
        </w:rPr>
      </w:pPr>
      <w:r>
        <w:rPr>
          <w:rFonts w:ascii="Times" w:hAnsi="Times" w:cs="Times"/>
          <w:b/>
          <w:bCs/>
          <w:sz w:val="19"/>
          <w:szCs w:val="19"/>
        </w:rPr>
        <w:t xml:space="preserve">Cohesion </w:t>
      </w:r>
      <w:r>
        <w:rPr>
          <w:rFonts w:ascii="Times" w:hAnsi="Times" w:cs="Times"/>
          <w:sz w:val="19"/>
          <w:szCs w:val="19"/>
        </w:rPr>
        <w:t xml:space="preserve">between water molecules produces a single, </w:t>
      </w:r>
      <w:proofErr w:type="spellStart"/>
      <w:r>
        <w:rPr>
          <w:rFonts w:ascii="Times" w:hAnsi="Times" w:cs="Times"/>
          <w:sz w:val="19"/>
          <w:szCs w:val="19"/>
        </w:rPr>
        <w:t>polymerlike</w:t>
      </w:r>
      <w:proofErr w:type="spellEnd"/>
      <w:r>
        <w:rPr>
          <w:rFonts w:ascii="Times" w:hAnsi="Times" w:cs="Times"/>
          <w:sz w:val="19"/>
          <w:szCs w:val="19"/>
        </w:rPr>
        <w:t xml:space="preserve"> column of water from roots to leaves.</w:t>
      </w:r>
      <w:r>
        <w:rPr>
          <w:rFonts w:ascii="Times" w:hAnsi="Times" w:cs="Times"/>
          <w:b/>
          <w:bCs/>
          <w:sz w:val="19"/>
          <w:szCs w:val="19"/>
        </w:rPr>
        <w:t xml:space="preserve"> </w:t>
      </w:r>
      <w:r>
        <w:rPr>
          <w:rFonts w:ascii="Times" w:hAnsi="Times" w:cs="Times"/>
          <w:sz w:val="19"/>
          <w:szCs w:val="19"/>
        </w:rPr>
        <w:t xml:space="preserve">Cohesion </w:t>
      </w:r>
      <w:r>
        <w:rPr>
          <w:rFonts w:ascii="Times" w:hAnsi="Times" w:cs="Times"/>
          <w:sz w:val="19"/>
          <w:szCs w:val="19"/>
        </w:rPr>
        <w:lastRenderedPageBreak/>
        <w:t xml:space="preserve">is the molecular attraction between </w:t>
      </w:r>
      <w:r>
        <w:rPr>
          <w:rFonts w:ascii="Times" w:hAnsi="Times" w:cs="Times"/>
          <w:i/>
          <w:iCs/>
          <w:sz w:val="19"/>
          <w:szCs w:val="19"/>
        </w:rPr>
        <w:t>like</w:t>
      </w:r>
      <w:r>
        <w:rPr>
          <w:rFonts w:ascii="Times" w:hAnsi="Times" w:cs="Times"/>
          <w:sz w:val="19"/>
          <w:szCs w:val="19"/>
        </w:rPr>
        <w:t xml:space="preserve"> substances. In water, cohesion results from the polarity of water molecules, which causes hydrogen bonding to occur between adjacent water molecules. As a result, the water molecules within a series of xylem cells (vessels or </w:t>
      </w:r>
      <w:proofErr w:type="spellStart"/>
      <w:r>
        <w:rPr>
          <w:rFonts w:ascii="Times" w:hAnsi="Times" w:cs="Times"/>
          <w:sz w:val="19"/>
          <w:szCs w:val="19"/>
        </w:rPr>
        <w:t>tracheids</w:t>
      </w:r>
      <w:proofErr w:type="spellEnd"/>
      <w:r>
        <w:rPr>
          <w:rFonts w:ascii="Times" w:hAnsi="Times" w:cs="Times"/>
          <w:sz w:val="19"/>
          <w:szCs w:val="19"/>
        </w:rPr>
        <w:t xml:space="preserve">) behave as a single, </w:t>
      </w:r>
      <w:proofErr w:type="spellStart"/>
      <w:r>
        <w:rPr>
          <w:rFonts w:ascii="Times" w:hAnsi="Times" w:cs="Times"/>
          <w:sz w:val="19"/>
          <w:szCs w:val="19"/>
        </w:rPr>
        <w:t>polymerlike</w:t>
      </w:r>
      <w:proofErr w:type="spellEnd"/>
      <w:r>
        <w:rPr>
          <w:rFonts w:ascii="Times" w:hAnsi="Times" w:cs="Times"/>
          <w:sz w:val="19"/>
          <w:szCs w:val="19"/>
        </w:rPr>
        <w:t xml:space="preserve"> molecule. </w:t>
      </w:r>
    </w:p>
    <w:p w:rsidR="00D253CE" w:rsidRDefault="00D253CE" w:rsidP="00D253CE">
      <w:pPr>
        <w:widowControl w:val="0"/>
        <w:autoSpaceDE w:val="0"/>
        <w:autoSpaceDN w:val="0"/>
        <w:adjustRightInd w:val="0"/>
        <w:spacing w:after="0" w:line="113" w:lineRule="exact"/>
        <w:rPr>
          <w:rFonts w:ascii="Times" w:hAnsi="Times" w:cs="Times"/>
          <w:sz w:val="19"/>
          <w:szCs w:val="19"/>
        </w:rPr>
      </w:pPr>
    </w:p>
    <w:p w:rsidR="00D253CE" w:rsidRDefault="00D253CE" w:rsidP="00D253CE">
      <w:pPr>
        <w:widowControl w:val="0"/>
        <w:numPr>
          <w:ilvl w:val="1"/>
          <w:numId w:val="5"/>
        </w:numPr>
        <w:tabs>
          <w:tab w:val="clear" w:pos="1440"/>
        </w:tabs>
        <w:overflowPunct w:val="0"/>
        <w:autoSpaceDE w:val="0"/>
        <w:autoSpaceDN w:val="0"/>
        <w:adjustRightInd w:val="0"/>
        <w:spacing w:after="0" w:line="249" w:lineRule="auto"/>
        <w:ind w:left="720" w:right="40" w:hanging="190"/>
        <w:rPr>
          <w:rFonts w:ascii="Times" w:hAnsi="Times" w:cs="Times"/>
          <w:sz w:val="19"/>
          <w:szCs w:val="19"/>
        </w:rPr>
      </w:pPr>
      <w:r>
        <w:rPr>
          <w:rFonts w:ascii="Times" w:hAnsi="Times" w:cs="Times"/>
          <w:b/>
          <w:bCs/>
          <w:sz w:val="19"/>
          <w:szCs w:val="19"/>
        </w:rPr>
        <w:t xml:space="preserve">Bulk flow </w:t>
      </w:r>
      <w:r>
        <w:rPr>
          <w:rFonts w:ascii="Times" w:hAnsi="Times" w:cs="Times"/>
          <w:sz w:val="19"/>
          <w:szCs w:val="19"/>
        </w:rPr>
        <w:t>of water through xylem cells occurs as water molecules evaporate from the leaf surface. When a water</w:t>
      </w:r>
      <w:r>
        <w:rPr>
          <w:rFonts w:ascii="Times" w:hAnsi="Times" w:cs="Times"/>
          <w:b/>
          <w:bCs/>
          <w:sz w:val="19"/>
          <w:szCs w:val="19"/>
        </w:rPr>
        <w:t xml:space="preserve"> </w:t>
      </w:r>
      <w:r>
        <w:rPr>
          <w:rFonts w:ascii="Times" w:hAnsi="Times" w:cs="Times"/>
          <w:sz w:val="19"/>
          <w:szCs w:val="19"/>
        </w:rPr>
        <w:t xml:space="preserve">molecule is lost from a leaf by transpiration, it pulls up behind it an entire column of water molecules. In this way, water moves by bulk flow through the xylem by a pulling action generated by transpiration. Since transpiration is caused by the heating action of the sun, the sun, then, is the driving force for the ascent of sap through plants. </w:t>
      </w:r>
    </w:p>
    <w:p w:rsidR="00D253CE" w:rsidRDefault="00D253CE" w:rsidP="00D253CE">
      <w:pPr>
        <w:widowControl w:val="0"/>
        <w:autoSpaceDE w:val="0"/>
        <w:autoSpaceDN w:val="0"/>
        <w:adjustRightInd w:val="0"/>
        <w:spacing w:after="0" w:line="310"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Control of Stomata</w:t>
      </w:r>
    </w:p>
    <w:p w:rsidR="00D253CE" w:rsidRDefault="00D253CE" w:rsidP="00D253CE">
      <w:pPr>
        <w:widowControl w:val="0"/>
        <w:autoSpaceDE w:val="0"/>
        <w:autoSpaceDN w:val="0"/>
        <w:adjustRightInd w:val="0"/>
        <w:spacing w:after="0" w:line="157"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29" w:lineRule="auto"/>
        <w:rPr>
          <w:rFonts w:ascii="Times New Roman" w:hAnsi="Times New Roman" w:cs="Times New Roman"/>
          <w:sz w:val="24"/>
          <w:szCs w:val="24"/>
        </w:rPr>
      </w:pPr>
      <w:r>
        <w:rPr>
          <w:rFonts w:ascii="Times" w:hAnsi="Times" w:cs="Times"/>
          <w:sz w:val="19"/>
          <w:szCs w:val="19"/>
        </w:rPr>
        <w:t>The opening and closing of the stomata influence gas exchange, transpiration, the ascent of sap, and photosynthesis. When stomata are closed, CO</w:t>
      </w:r>
      <w:r>
        <w:rPr>
          <w:rFonts w:ascii="Times" w:hAnsi="Times" w:cs="Times"/>
          <w:vertAlign w:val="subscript"/>
        </w:rPr>
        <w:t>2</w:t>
      </w:r>
      <w:r>
        <w:rPr>
          <w:rFonts w:ascii="Times" w:hAnsi="Times" w:cs="Times"/>
          <w:sz w:val="19"/>
          <w:szCs w:val="19"/>
        </w:rPr>
        <w:t xml:space="preserve"> is not available, and photosynthesis cannot occur. In contrast, when stomata are open, CO</w:t>
      </w:r>
      <w:r>
        <w:rPr>
          <w:rFonts w:ascii="Times" w:hAnsi="Times" w:cs="Times"/>
          <w:vertAlign w:val="subscript"/>
        </w:rPr>
        <w:t>2</w:t>
      </w:r>
      <w:r>
        <w:rPr>
          <w:rFonts w:ascii="Times" w:hAnsi="Times" w:cs="Times"/>
          <w:sz w:val="19"/>
          <w:szCs w:val="19"/>
        </w:rPr>
        <w:t xml:space="preserve"> can </w:t>
      </w:r>
      <w:proofErr w:type="gramStart"/>
      <w:r>
        <w:rPr>
          <w:rFonts w:ascii="Times" w:hAnsi="Times" w:cs="Times"/>
          <w:sz w:val="19"/>
          <w:szCs w:val="19"/>
        </w:rPr>
        <w:t>enter</w:t>
      </w:r>
      <w:proofErr w:type="gramEnd"/>
      <w:r>
        <w:rPr>
          <w:rFonts w:ascii="Times" w:hAnsi="Times" w:cs="Times"/>
          <w:sz w:val="19"/>
          <w:szCs w:val="19"/>
        </w:rPr>
        <w:t xml:space="preserve"> the leaf, but the plant risks desiccation from excessive transpiration. A mechanism that controls the opening and</w:t>
      </w:r>
    </w:p>
    <w:p w:rsidR="00D253CE" w:rsidRDefault="00D253CE" w:rsidP="00D253CE">
      <w:pPr>
        <w:widowControl w:val="0"/>
        <w:overflowPunct w:val="0"/>
        <w:autoSpaceDE w:val="0"/>
        <w:autoSpaceDN w:val="0"/>
        <w:adjustRightInd w:val="0"/>
        <w:spacing w:after="0" w:line="218" w:lineRule="auto"/>
        <w:ind w:right="100"/>
        <w:rPr>
          <w:rFonts w:ascii="Times New Roman" w:hAnsi="Times New Roman" w:cs="Times New Roman"/>
          <w:sz w:val="24"/>
          <w:szCs w:val="24"/>
        </w:rPr>
      </w:pPr>
      <w:proofErr w:type="gramStart"/>
      <w:r>
        <w:rPr>
          <w:rFonts w:ascii="Times" w:hAnsi="Times" w:cs="Times"/>
          <w:sz w:val="20"/>
          <w:szCs w:val="20"/>
        </w:rPr>
        <w:t>closing</w:t>
      </w:r>
      <w:proofErr w:type="gramEnd"/>
      <w:r>
        <w:rPr>
          <w:rFonts w:ascii="Times" w:hAnsi="Times" w:cs="Times"/>
          <w:sz w:val="20"/>
          <w:szCs w:val="20"/>
        </w:rPr>
        <w:t xml:space="preserve"> of stomata must, therefore, balance these two states and provide a means to optimize photosynthesis while mini-</w:t>
      </w:r>
      <w:proofErr w:type="spellStart"/>
      <w:r>
        <w:rPr>
          <w:rFonts w:ascii="Times" w:hAnsi="Times" w:cs="Times"/>
          <w:sz w:val="20"/>
          <w:szCs w:val="20"/>
        </w:rPr>
        <w:t>mizing</w:t>
      </w:r>
      <w:proofErr w:type="spellEnd"/>
      <w:r>
        <w:rPr>
          <w:rFonts w:ascii="Times" w:hAnsi="Times" w:cs="Times"/>
          <w:sz w:val="20"/>
          <w:szCs w:val="20"/>
        </w:rPr>
        <w:t xml:space="preserve"> transpiration.</w:t>
      </w:r>
    </w:p>
    <w:p w:rsidR="00D253CE" w:rsidRDefault="00D253CE" w:rsidP="00D253CE">
      <w:pPr>
        <w:widowControl w:val="0"/>
        <w:autoSpaceDE w:val="0"/>
        <w:autoSpaceDN w:val="0"/>
        <w:adjustRightInd w:val="0"/>
        <w:spacing w:after="0" w:line="240"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43" w:lineRule="auto"/>
        <w:ind w:right="60"/>
        <w:rPr>
          <w:rFonts w:ascii="Times New Roman" w:hAnsi="Times New Roman" w:cs="Times New Roman"/>
          <w:sz w:val="24"/>
          <w:szCs w:val="24"/>
        </w:rPr>
      </w:pPr>
      <w:r>
        <w:rPr>
          <w:rFonts w:ascii="Times" w:hAnsi="Times" w:cs="Times"/>
          <w:sz w:val="20"/>
          <w:szCs w:val="20"/>
        </w:rPr>
        <w:t xml:space="preserve">Each stoma is surrounded by two </w:t>
      </w:r>
      <w:r>
        <w:rPr>
          <w:rFonts w:ascii="Times" w:hAnsi="Times" w:cs="Times"/>
          <w:b/>
          <w:bCs/>
          <w:sz w:val="20"/>
          <w:szCs w:val="20"/>
        </w:rPr>
        <w:t>guard cells.</w:t>
      </w:r>
      <w:r>
        <w:rPr>
          <w:rFonts w:ascii="Times" w:hAnsi="Times" w:cs="Times"/>
          <w:sz w:val="20"/>
          <w:szCs w:val="20"/>
        </w:rPr>
        <w:t xml:space="preserve"> The cell walls of guard cells are not of uniform thickness. Instead, the cell wall that borders the stomata is thicker than the rest of the cell wall. In addition, the cellulose </w:t>
      </w:r>
      <w:proofErr w:type="spellStart"/>
      <w:r>
        <w:rPr>
          <w:rFonts w:ascii="Times" w:hAnsi="Times" w:cs="Times"/>
          <w:sz w:val="20"/>
          <w:szCs w:val="20"/>
        </w:rPr>
        <w:t>microfibrils</w:t>
      </w:r>
      <w:proofErr w:type="spellEnd"/>
      <w:r>
        <w:rPr>
          <w:rFonts w:ascii="Times" w:hAnsi="Times" w:cs="Times"/>
          <w:sz w:val="20"/>
          <w:szCs w:val="20"/>
        </w:rPr>
        <w:t xml:space="preserve"> are arranged radially, that is, they encircle the guard cell from the stoma side to the outside. When water diffuses into a guard cell, the guard cell expands. But because of the </w:t>
      </w:r>
      <w:proofErr w:type="spellStart"/>
      <w:r>
        <w:rPr>
          <w:rFonts w:ascii="Times" w:hAnsi="Times" w:cs="Times"/>
          <w:sz w:val="20"/>
          <w:szCs w:val="20"/>
        </w:rPr>
        <w:t>nonuniform</w:t>
      </w:r>
      <w:proofErr w:type="spellEnd"/>
      <w:r>
        <w:rPr>
          <w:rFonts w:ascii="Times" w:hAnsi="Times" w:cs="Times"/>
          <w:sz w:val="20"/>
          <w:szCs w:val="20"/>
        </w:rPr>
        <w:t xml:space="preserve"> and radially constructed cell wall, the expansion is distorted in such a way that most of the expansion is realized by the bulging out of the thinner wall, the wall away from the stoma. The overall effect is to produce two kidney-shaped guard cells that create an opening, the stoma, between them. When water diffuses out of the guard cells, the kidney shape collapses and the stoma closes. The opening and closing of the stomata, then, is controlled by the movement of water into and out of the guard cells.</w:t>
      </w:r>
    </w:p>
    <w:p w:rsidR="00D253CE" w:rsidRDefault="00D253CE" w:rsidP="00D253CE">
      <w:pPr>
        <w:widowControl w:val="0"/>
        <w:autoSpaceDE w:val="0"/>
        <w:autoSpaceDN w:val="0"/>
        <w:adjustRightInd w:val="0"/>
        <w:spacing w:after="0" w:line="239"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8" w:lineRule="auto"/>
        <w:ind w:right="80"/>
        <w:rPr>
          <w:rFonts w:ascii="Times New Roman" w:hAnsi="Times New Roman" w:cs="Times New Roman"/>
          <w:sz w:val="24"/>
          <w:szCs w:val="24"/>
        </w:rPr>
      </w:pPr>
      <w:r>
        <w:rPr>
          <w:rFonts w:ascii="Times" w:hAnsi="Times" w:cs="Times"/>
          <w:sz w:val="20"/>
          <w:szCs w:val="20"/>
        </w:rPr>
        <w:t xml:space="preserve">Many factors seem to be involved in the mechanism that controls opening and closing of stomata. The following </w:t>
      </w:r>
      <w:proofErr w:type="spellStart"/>
      <w:r>
        <w:rPr>
          <w:rFonts w:ascii="Times" w:hAnsi="Times" w:cs="Times"/>
          <w:sz w:val="20"/>
          <w:szCs w:val="20"/>
        </w:rPr>
        <w:t>obser-vations</w:t>
      </w:r>
      <w:proofErr w:type="spellEnd"/>
      <w:r>
        <w:rPr>
          <w:rFonts w:ascii="Times" w:hAnsi="Times" w:cs="Times"/>
          <w:sz w:val="20"/>
          <w:szCs w:val="20"/>
        </w:rPr>
        <w:t xml:space="preserve"> have been made:</w:t>
      </w:r>
    </w:p>
    <w:p w:rsidR="00D253CE" w:rsidRDefault="00D253CE" w:rsidP="00D253CE">
      <w:pPr>
        <w:widowControl w:val="0"/>
        <w:autoSpaceDE w:val="0"/>
        <w:autoSpaceDN w:val="0"/>
        <w:adjustRightInd w:val="0"/>
        <w:spacing w:after="0" w:line="191" w:lineRule="exact"/>
        <w:rPr>
          <w:rFonts w:ascii="Times New Roman" w:hAnsi="Times New Roman" w:cs="Times New Roman"/>
          <w:sz w:val="24"/>
          <w:szCs w:val="24"/>
        </w:rPr>
      </w:pPr>
    </w:p>
    <w:p w:rsidR="00D253CE" w:rsidRDefault="00D253CE" w:rsidP="00D253CE">
      <w:pPr>
        <w:widowControl w:val="0"/>
        <w:numPr>
          <w:ilvl w:val="0"/>
          <w:numId w:val="6"/>
        </w:numPr>
        <w:tabs>
          <w:tab w:val="clear" w:pos="720"/>
        </w:tabs>
        <w:overflowPunct w:val="0"/>
        <w:autoSpaceDE w:val="0"/>
        <w:autoSpaceDN w:val="0"/>
        <w:adjustRightInd w:val="0"/>
        <w:spacing w:after="0" w:line="239" w:lineRule="auto"/>
        <w:ind w:left="480" w:hanging="270"/>
        <w:jc w:val="both"/>
        <w:rPr>
          <w:rFonts w:ascii="Times" w:hAnsi="Times" w:cs="Times"/>
          <w:b/>
          <w:bCs/>
          <w:sz w:val="20"/>
          <w:szCs w:val="20"/>
        </w:rPr>
      </w:pPr>
      <w:r>
        <w:rPr>
          <w:rFonts w:ascii="Times" w:hAnsi="Times" w:cs="Times"/>
          <w:sz w:val="20"/>
          <w:szCs w:val="20"/>
        </w:rPr>
        <w:t xml:space="preserve">Stomata close when temperatures are high. This reduces loss of water (but shuts down photosynthesis). </w:t>
      </w:r>
    </w:p>
    <w:p w:rsidR="00D253CE" w:rsidRDefault="00D253CE" w:rsidP="00D253CE">
      <w:pPr>
        <w:widowControl w:val="0"/>
        <w:autoSpaceDE w:val="0"/>
        <w:autoSpaceDN w:val="0"/>
        <w:adjustRightInd w:val="0"/>
        <w:spacing w:after="0" w:line="90" w:lineRule="exact"/>
        <w:rPr>
          <w:rFonts w:ascii="Times" w:hAnsi="Times" w:cs="Times"/>
          <w:b/>
          <w:bCs/>
          <w:sz w:val="20"/>
          <w:szCs w:val="20"/>
        </w:rPr>
      </w:pPr>
    </w:p>
    <w:p w:rsidR="00D253CE" w:rsidRDefault="00D253CE" w:rsidP="00D253CE">
      <w:pPr>
        <w:widowControl w:val="0"/>
        <w:numPr>
          <w:ilvl w:val="0"/>
          <w:numId w:val="6"/>
        </w:numPr>
        <w:tabs>
          <w:tab w:val="clear" w:pos="720"/>
        </w:tabs>
        <w:overflowPunct w:val="0"/>
        <w:autoSpaceDE w:val="0"/>
        <w:autoSpaceDN w:val="0"/>
        <w:adjustRightInd w:val="0"/>
        <w:spacing w:after="0" w:line="204" w:lineRule="auto"/>
        <w:ind w:left="480" w:right="460" w:hanging="270"/>
        <w:jc w:val="both"/>
        <w:rPr>
          <w:rFonts w:ascii="Times" w:hAnsi="Times" w:cs="Times"/>
          <w:b/>
          <w:bCs/>
          <w:sz w:val="20"/>
          <w:szCs w:val="20"/>
        </w:rPr>
      </w:pPr>
      <w:r>
        <w:rPr>
          <w:rFonts w:ascii="Times" w:hAnsi="Times" w:cs="Times"/>
          <w:sz w:val="20"/>
          <w:szCs w:val="20"/>
        </w:rPr>
        <w:t>Stomata open when CO</w:t>
      </w:r>
      <w:r>
        <w:rPr>
          <w:rFonts w:ascii="Times" w:hAnsi="Times" w:cs="Times"/>
          <w:sz w:val="23"/>
          <w:szCs w:val="23"/>
          <w:vertAlign w:val="subscript"/>
        </w:rPr>
        <w:t>2</w:t>
      </w:r>
      <w:r>
        <w:rPr>
          <w:rFonts w:ascii="Times" w:hAnsi="Times" w:cs="Times"/>
          <w:sz w:val="20"/>
          <w:szCs w:val="20"/>
        </w:rPr>
        <w:t xml:space="preserve"> concentrations are low inside the leaf. This allows active photosynthesis, since CO</w:t>
      </w:r>
      <w:r>
        <w:rPr>
          <w:rFonts w:ascii="Times" w:hAnsi="Times" w:cs="Times"/>
          <w:sz w:val="23"/>
          <w:szCs w:val="23"/>
          <w:vertAlign w:val="subscript"/>
        </w:rPr>
        <w:t>2</w:t>
      </w:r>
      <w:r>
        <w:rPr>
          <w:rFonts w:ascii="Times" w:hAnsi="Times" w:cs="Times"/>
          <w:sz w:val="20"/>
          <w:szCs w:val="20"/>
        </w:rPr>
        <w:t xml:space="preserve"> is required. </w:t>
      </w:r>
    </w:p>
    <w:p w:rsidR="00D253CE" w:rsidRDefault="00D253CE" w:rsidP="00D253CE">
      <w:pPr>
        <w:widowControl w:val="0"/>
        <w:autoSpaceDE w:val="0"/>
        <w:autoSpaceDN w:val="0"/>
        <w:adjustRightInd w:val="0"/>
        <w:spacing w:after="0" w:line="90" w:lineRule="exact"/>
        <w:rPr>
          <w:rFonts w:ascii="Times" w:hAnsi="Times" w:cs="Times"/>
          <w:b/>
          <w:bCs/>
          <w:sz w:val="20"/>
          <w:szCs w:val="20"/>
        </w:rPr>
      </w:pPr>
    </w:p>
    <w:p w:rsidR="00D253CE" w:rsidRDefault="00D253CE" w:rsidP="00D253CE">
      <w:pPr>
        <w:widowControl w:val="0"/>
        <w:numPr>
          <w:ilvl w:val="0"/>
          <w:numId w:val="6"/>
        </w:numPr>
        <w:tabs>
          <w:tab w:val="clear" w:pos="720"/>
        </w:tabs>
        <w:overflowPunct w:val="0"/>
        <w:autoSpaceDE w:val="0"/>
        <w:autoSpaceDN w:val="0"/>
        <w:adjustRightInd w:val="0"/>
        <w:spacing w:after="0" w:line="218" w:lineRule="auto"/>
        <w:ind w:left="480" w:right="60" w:hanging="270"/>
        <w:rPr>
          <w:rFonts w:ascii="Times" w:hAnsi="Times" w:cs="Times"/>
          <w:b/>
          <w:bCs/>
          <w:sz w:val="20"/>
          <w:szCs w:val="20"/>
        </w:rPr>
      </w:pPr>
      <w:r>
        <w:rPr>
          <w:rFonts w:ascii="Times" w:hAnsi="Times" w:cs="Times"/>
          <w:sz w:val="20"/>
          <w:szCs w:val="20"/>
        </w:rPr>
        <w:t>Stomata close at night and open during the day. This may be in response to CO</w:t>
      </w:r>
      <w:r>
        <w:rPr>
          <w:rFonts w:ascii="Times" w:hAnsi="Times" w:cs="Times"/>
          <w:sz w:val="23"/>
          <w:szCs w:val="23"/>
          <w:vertAlign w:val="subscript"/>
        </w:rPr>
        <w:t>2</w:t>
      </w:r>
      <w:r>
        <w:rPr>
          <w:rFonts w:ascii="Times" w:hAnsi="Times" w:cs="Times"/>
          <w:sz w:val="20"/>
          <w:szCs w:val="20"/>
        </w:rPr>
        <w:t xml:space="preserve"> fluctuations caused by </w:t>
      </w:r>
      <w:proofErr w:type="spellStart"/>
      <w:r>
        <w:rPr>
          <w:rFonts w:ascii="Times" w:hAnsi="Times" w:cs="Times"/>
          <w:sz w:val="20"/>
          <w:szCs w:val="20"/>
        </w:rPr>
        <w:t>photosyn</w:t>
      </w:r>
      <w:proofErr w:type="spellEnd"/>
      <w:r>
        <w:rPr>
          <w:rFonts w:ascii="Times" w:hAnsi="Times" w:cs="Times"/>
          <w:sz w:val="20"/>
          <w:szCs w:val="20"/>
        </w:rPr>
        <w:t>-thesis. During daylight hours, CO</w:t>
      </w:r>
      <w:r>
        <w:rPr>
          <w:rFonts w:ascii="Times" w:hAnsi="Times" w:cs="Times"/>
          <w:sz w:val="23"/>
          <w:szCs w:val="23"/>
          <w:vertAlign w:val="subscript"/>
        </w:rPr>
        <w:t>2</w:t>
      </w:r>
      <w:r>
        <w:rPr>
          <w:rFonts w:ascii="Times" w:hAnsi="Times" w:cs="Times"/>
          <w:sz w:val="20"/>
          <w:szCs w:val="20"/>
        </w:rPr>
        <w:t xml:space="preserve"> is low because it is used by photosynthesis, but at night, CO</w:t>
      </w:r>
      <w:r>
        <w:rPr>
          <w:rFonts w:ascii="Times" w:hAnsi="Times" w:cs="Times"/>
          <w:sz w:val="23"/>
          <w:szCs w:val="23"/>
          <w:vertAlign w:val="subscript"/>
        </w:rPr>
        <w:t>2</w:t>
      </w:r>
      <w:r>
        <w:rPr>
          <w:rFonts w:ascii="Times" w:hAnsi="Times" w:cs="Times"/>
          <w:sz w:val="20"/>
          <w:szCs w:val="20"/>
        </w:rPr>
        <w:t xml:space="preserve"> levels are high because of respiration. </w:t>
      </w:r>
    </w:p>
    <w:p w:rsidR="00D253CE" w:rsidRDefault="00D253CE" w:rsidP="00D253CE">
      <w:pPr>
        <w:widowControl w:val="0"/>
        <w:autoSpaceDE w:val="0"/>
        <w:autoSpaceDN w:val="0"/>
        <w:adjustRightInd w:val="0"/>
        <w:spacing w:after="0" w:line="89" w:lineRule="exact"/>
        <w:rPr>
          <w:rFonts w:ascii="Times" w:hAnsi="Times" w:cs="Times"/>
          <w:b/>
          <w:bCs/>
          <w:sz w:val="20"/>
          <w:szCs w:val="20"/>
        </w:rPr>
      </w:pPr>
    </w:p>
    <w:p w:rsidR="00D253CE" w:rsidRDefault="00D253CE" w:rsidP="00D253CE">
      <w:pPr>
        <w:widowControl w:val="0"/>
        <w:numPr>
          <w:ilvl w:val="0"/>
          <w:numId w:val="6"/>
        </w:numPr>
        <w:tabs>
          <w:tab w:val="clear" w:pos="720"/>
        </w:tabs>
        <w:overflowPunct w:val="0"/>
        <w:autoSpaceDE w:val="0"/>
        <w:autoSpaceDN w:val="0"/>
        <w:adjustRightInd w:val="0"/>
        <w:spacing w:after="0" w:line="218" w:lineRule="auto"/>
        <w:ind w:left="480" w:right="320" w:hanging="270"/>
        <w:jc w:val="both"/>
        <w:rPr>
          <w:rFonts w:ascii="Times" w:hAnsi="Times" w:cs="Times"/>
          <w:b/>
          <w:bCs/>
          <w:sz w:val="20"/>
          <w:szCs w:val="20"/>
        </w:rPr>
      </w:pPr>
      <w:r>
        <w:rPr>
          <w:rFonts w:ascii="Times" w:hAnsi="Times" w:cs="Times"/>
          <w:sz w:val="20"/>
          <w:szCs w:val="20"/>
        </w:rPr>
        <w:t>Stomatal opening is accompanied by a diffusion of potassium ions (K</w:t>
      </w:r>
      <w:r>
        <w:rPr>
          <w:rFonts w:ascii="Times" w:hAnsi="Times" w:cs="Times"/>
          <w:sz w:val="23"/>
          <w:szCs w:val="23"/>
          <w:vertAlign w:val="superscript"/>
        </w:rPr>
        <w:t>+</w:t>
      </w:r>
      <w:r>
        <w:rPr>
          <w:rFonts w:ascii="Times" w:hAnsi="Times" w:cs="Times"/>
          <w:sz w:val="20"/>
          <w:szCs w:val="20"/>
        </w:rPr>
        <w:t>) into the guard cells (from surrounding subsidiary cells). An increase in K</w:t>
      </w:r>
      <w:r>
        <w:rPr>
          <w:rFonts w:ascii="Times" w:hAnsi="Times" w:cs="Times"/>
          <w:sz w:val="23"/>
          <w:szCs w:val="23"/>
          <w:vertAlign w:val="superscript"/>
        </w:rPr>
        <w:t>+</w:t>
      </w:r>
      <w:r>
        <w:rPr>
          <w:rFonts w:ascii="Times" w:hAnsi="Times" w:cs="Times"/>
          <w:sz w:val="20"/>
          <w:szCs w:val="20"/>
        </w:rPr>
        <w:t xml:space="preserve"> creates a gradient for the movement of water into the guard cell, which, in turn, results in guard cell expansion and the opening of the stomata. </w:t>
      </w:r>
    </w:p>
    <w:p w:rsidR="00D253CE" w:rsidRDefault="00D253CE" w:rsidP="00D253CE">
      <w:pPr>
        <w:widowControl w:val="0"/>
        <w:autoSpaceDE w:val="0"/>
        <w:autoSpaceDN w:val="0"/>
        <w:adjustRightInd w:val="0"/>
        <w:spacing w:after="0" w:line="90" w:lineRule="exact"/>
        <w:rPr>
          <w:rFonts w:ascii="Times" w:hAnsi="Times" w:cs="Times"/>
          <w:b/>
          <w:bCs/>
          <w:sz w:val="20"/>
          <w:szCs w:val="20"/>
        </w:rPr>
      </w:pPr>
    </w:p>
    <w:p w:rsidR="00D253CE" w:rsidRDefault="00D253CE" w:rsidP="00D253CE">
      <w:pPr>
        <w:widowControl w:val="0"/>
        <w:numPr>
          <w:ilvl w:val="0"/>
          <w:numId w:val="6"/>
        </w:numPr>
        <w:tabs>
          <w:tab w:val="clear" w:pos="720"/>
        </w:tabs>
        <w:overflowPunct w:val="0"/>
        <w:autoSpaceDE w:val="0"/>
        <w:autoSpaceDN w:val="0"/>
        <w:adjustRightInd w:val="0"/>
        <w:spacing w:after="0" w:line="212" w:lineRule="auto"/>
        <w:ind w:left="480" w:right="100" w:hanging="270"/>
        <w:jc w:val="both"/>
        <w:rPr>
          <w:rFonts w:ascii="Times" w:hAnsi="Times" w:cs="Times"/>
          <w:b/>
          <w:bCs/>
          <w:sz w:val="20"/>
          <w:szCs w:val="20"/>
        </w:rPr>
      </w:pPr>
      <w:r>
        <w:rPr>
          <w:rFonts w:ascii="Times" w:hAnsi="Times" w:cs="Times"/>
          <w:sz w:val="20"/>
          <w:szCs w:val="20"/>
        </w:rPr>
        <w:t>When K</w:t>
      </w:r>
      <w:r>
        <w:rPr>
          <w:rFonts w:ascii="Times" w:hAnsi="Times" w:cs="Times"/>
          <w:sz w:val="23"/>
          <w:szCs w:val="23"/>
          <w:vertAlign w:val="superscript"/>
        </w:rPr>
        <w:t>+</w:t>
      </w:r>
      <w:r>
        <w:rPr>
          <w:rFonts w:ascii="Times" w:hAnsi="Times" w:cs="Times"/>
          <w:sz w:val="20"/>
          <w:szCs w:val="20"/>
        </w:rPr>
        <w:t xml:space="preserve"> </w:t>
      </w:r>
      <w:proofErr w:type="gramStart"/>
      <w:r>
        <w:rPr>
          <w:rFonts w:ascii="Times" w:hAnsi="Times" w:cs="Times"/>
          <w:sz w:val="20"/>
          <w:szCs w:val="20"/>
        </w:rPr>
        <w:t>enter</w:t>
      </w:r>
      <w:proofErr w:type="gramEnd"/>
      <w:r>
        <w:rPr>
          <w:rFonts w:ascii="Times" w:hAnsi="Times" w:cs="Times"/>
          <w:sz w:val="20"/>
          <w:szCs w:val="20"/>
        </w:rPr>
        <w:t xml:space="preserve"> a guard cell, they create an unbalanced charge state. In some plants, the charge is balanced by the movement of chloride ions (</w:t>
      </w:r>
      <w:proofErr w:type="spellStart"/>
      <w:r>
        <w:rPr>
          <w:rFonts w:ascii="Times" w:hAnsi="Times" w:cs="Times"/>
          <w:sz w:val="20"/>
          <w:szCs w:val="20"/>
        </w:rPr>
        <w:t>Cl</w:t>
      </w:r>
      <w:r>
        <w:rPr>
          <w:rFonts w:ascii="Times" w:hAnsi="Times" w:cs="Times"/>
          <w:sz w:val="23"/>
          <w:szCs w:val="23"/>
          <w:vertAlign w:val="superscript"/>
        </w:rPr>
        <w:t>Ð</w:t>
      </w:r>
      <w:proofErr w:type="spellEnd"/>
      <w:r>
        <w:rPr>
          <w:rFonts w:ascii="Times" w:hAnsi="Times" w:cs="Times"/>
          <w:sz w:val="20"/>
          <w:szCs w:val="20"/>
        </w:rPr>
        <w:t>) into the guard cells along with the K</w:t>
      </w:r>
      <w:r>
        <w:rPr>
          <w:rFonts w:ascii="Times" w:hAnsi="Times" w:cs="Times"/>
          <w:sz w:val="23"/>
          <w:szCs w:val="23"/>
          <w:vertAlign w:val="superscript"/>
        </w:rPr>
        <w:t>+</w:t>
      </w:r>
      <w:r>
        <w:rPr>
          <w:rFonts w:ascii="Times" w:hAnsi="Times" w:cs="Times"/>
          <w:sz w:val="20"/>
          <w:szCs w:val="20"/>
        </w:rPr>
        <w:t>. In other plants, H</w:t>
      </w:r>
      <w:r>
        <w:rPr>
          <w:rFonts w:ascii="Times" w:hAnsi="Times" w:cs="Times"/>
          <w:sz w:val="23"/>
          <w:szCs w:val="23"/>
          <w:vertAlign w:val="superscript"/>
        </w:rPr>
        <w:t>+</w:t>
      </w:r>
      <w:r>
        <w:rPr>
          <w:rFonts w:ascii="Times" w:hAnsi="Times" w:cs="Times"/>
          <w:sz w:val="20"/>
          <w:szCs w:val="20"/>
        </w:rPr>
        <w:t xml:space="preserve"> </w:t>
      </w:r>
      <w:proofErr w:type="gramStart"/>
      <w:r>
        <w:rPr>
          <w:rFonts w:ascii="Times" w:hAnsi="Times" w:cs="Times"/>
          <w:sz w:val="20"/>
          <w:szCs w:val="20"/>
        </w:rPr>
        <w:t>are</w:t>
      </w:r>
      <w:proofErr w:type="gramEnd"/>
      <w:r>
        <w:rPr>
          <w:rFonts w:ascii="Times" w:hAnsi="Times" w:cs="Times"/>
          <w:sz w:val="20"/>
          <w:szCs w:val="20"/>
        </w:rPr>
        <w:t xml:space="preserve"> pumped out of the cell. The H</w:t>
      </w:r>
      <w:r>
        <w:rPr>
          <w:rFonts w:ascii="Times" w:hAnsi="Times" w:cs="Times"/>
          <w:sz w:val="23"/>
          <w:szCs w:val="23"/>
          <w:vertAlign w:val="superscript"/>
        </w:rPr>
        <w:t>+</w:t>
      </w:r>
      <w:r>
        <w:rPr>
          <w:rFonts w:ascii="Times" w:hAnsi="Times" w:cs="Times"/>
          <w:sz w:val="20"/>
          <w:szCs w:val="20"/>
        </w:rPr>
        <w:t xml:space="preserve"> originate from the ionization of various organic substances within the cell. </w:t>
      </w:r>
    </w:p>
    <w:p w:rsidR="00D253CE" w:rsidRDefault="00D253CE" w:rsidP="00D253CE">
      <w:pPr>
        <w:widowControl w:val="0"/>
        <w:autoSpaceDE w:val="0"/>
        <w:autoSpaceDN w:val="0"/>
        <w:adjustRightInd w:val="0"/>
        <w:spacing w:after="0" w:line="306"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Transport of Sugars</w:t>
      </w:r>
    </w:p>
    <w:p w:rsidR="00D253CE" w:rsidRDefault="00D253CE" w:rsidP="00D253CE">
      <w:pPr>
        <w:widowControl w:val="0"/>
        <w:autoSpaceDE w:val="0"/>
        <w:autoSpaceDN w:val="0"/>
        <w:adjustRightInd w:val="0"/>
        <w:spacing w:after="0" w:line="156"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9" w:lineRule="auto"/>
        <w:ind w:right="420"/>
        <w:rPr>
          <w:rFonts w:ascii="Times New Roman" w:hAnsi="Times New Roman" w:cs="Times New Roman"/>
          <w:sz w:val="24"/>
          <w:szCs w:val="24"/>
        </w:rPr>
      </w:pPr>
      <w:r>
        <w:rPr>
          <w:rFonts w:ascii="Times" w:hAnsi="Times" w:cs="Times"/>
          <w:b/>
          <w:bCs/>
          <w:sz w:val="20"/>
          <w:szCs w:val="20"/>
        </w:rPr>
        <w:t xml:space="preserve">Translocation </w:t>
      </w:r>
      <w:r>
        <w:rPr>
          <w:rFonts w:ascii="Times" w:hAnsi="Times" w:cs="Times"/>
          <w:sz w:val="20"/>
          <w:szCs w:val="20"/>
        </w:rPr>
        <w:t>is the movement of carbohydrates through phloem from a</w:t>
      </w:r>
      <w:r>
        <w:rPr>
          <w:rFonts w:ascii="Times" w:hAnsi="Times" w:cs="Times"/>
          <w:b/>
          <w:bCs/>
          <w:sz w:val="20"/>
          <w:szCs w:val="20"/>
        </w:rPr>
        <w:t xml:space="preserve"> source, </w:t>
      </w:r>
      <w:r>
        <w:rPr>
          <w:rFonts w:ascii="Times" w:hAnsi="Times" w:cs="Times"/>
          <w:sz w:val="20"/>
          <w:szCs w:val="20"/>
        </w:rPr>
        <w:t>such as leaves, to a</w:t>
      </w:r>
      <w:r>
        <w:rPr>
          <w:rFonts w:ascii="Times" w:hAnsi="Times" w:cs="Times"/>
          <w:b/>
          <w:bCs/>
          <w:sz w:val="20"/>
          <w:szCs w:val="20"/>
        </w:rPr>
        <w:t xml:space="preserve"> sink, </w:t>
      </w:r>
      <w:r>
        <w:rPr>
          <w:rFonts w:ascii="Times" w:hAnsi="Times" w:cs="Times"/>
          <w:sz w:val="20"/>
          <w:szCs w:val="20"/>
        </w:rPr>
        <w:t>a site of</w:t>
      </w:r>
      <w:r>
        <w:rPr>
          <w:rFonts w:ascii="Times" w:hAnsi="Times" w:cs="Times"/>
          <w:b/>
          <w:bCs/>
          <w:sz w:val="20"/>
          <w:szCs w:val="20"/>
        </w:rPr>
        <w:t xml:space="preserve"> </w:t>
      </w:r>
      <w:r>
        <w:rPr>
          <w:rFonts w:ascii="Times" w:hAnsi="Times" w:cs="Times"/>
          <w:sz w:val="20"/>
          <w:szCs w:val="20"/>
        </w:rPr>
        <w:t xml:space="preserve">carbohydrate utilization. Translocation is described by the </w:t>
      </w:r>
      <w:r>
        <w:rPr>
          <w:rFonts w:ascii="Times" w:hAnsi="Times" w:cs="Times"/>
          <w:b/>
          <w:bCs/>
          <w:sz w:val="20"/>
          <w:szCs w:val="20"/>
        </w:rPr>
        <w:t>pressure-flow</w:t>
      </w:r>
      <w:r>
        <w:rPr>
          <w:rFonts w:ascii="Times" w:hAnsi="Times" w:cs="Times"/>
          <w:sz w:val="20"/>
          <w:szCs w:val="20"/>
        </w:rPr>
        <w:t xml:space="preserve"> hypothesis, as follows:</w:t>
      </w:r>
    </w:p>
    <w:p w:rsidR="00D253CE" w:rsidRDefault="00D253CE" w:rsidP="00D253CE">
      <w:pPr>
        <w:widowControl w:val="0"/>
        <w:autoSpaceDE w:val="0"/>
        <w:autoSpaceDN w:val="0"/>
        <w:adjustRightInd w:val="0"/>
        <w:spacing w:after="0" w:line="240" w:lineRule="exact"/>
        <w:rPr>
          <w:rFonts w:ascii="Times New Roman" w:hAnsi="Times New Roman" w:cs="Times New Roman"/>
          <w:sz w:val="24"/>
          <w:szCs w:val="24"/>
        </w:rPr>
      </w:pPr>
    </w:p>
    <w:p w:rsidR="00D253CE" w:rsidRDefault="00D253CE" w:rsidP="00D253CE">
      <w:pPr>
        <w:widowControl w:val="0"/>
        <w:numPr>
          <w:ilvl w:val="0"/>
          <w:numId w:val="7"/>
        </w:numPr>
        <w:tabs>
          <w:tab w:val="clear" w:pos="720"/>
        </w:tabs>
        <w:overflowPunct w:val="0"/>
        <w:autoSpaceDE w:val="0"/>
        <w:autoSpaceDN w:val="0"/>
        <w:adjustRightInd w:val="0"/>
        <w:spacing w:after="0" w:line="234" w:lineRule="auto"/>
        <w:ind w:left="480" w:hanging="270"/>
        <w:rPr>
          <w:rFonts w:ascii="Times" w:hAnsi="Times" w:cs="Times"/>
          <w:b/>
          <w:bCs/>
          <w:sz w:val="20"/>
          <w:szCs w:val="20"/>
        </w:rPr>
      </w:pPr>
      <w:r>
        <w:rPr>
          <w:rFonts w:ascii="Times" w:hAnsi="Times" w:cs="Times"/>
          <w:b/>
          <w:bCs/>
          <w:sz w:val="20"/>
          <w:szCs w:val="20"/>
        </w:rPr>
        <w:t xml:space="preserve">Sugars enter sieve-tube members. </w:t>
      </w:r>
      <w:r>
        <w:rPr>
          <w:rFonts w:ascii="Times" w:hAnsi="Times" w:cs="Times"/>
          <w:sz w:val="20"/>
          <w:szCs w:val="20"/>
        </w:rPr>
        <w:t>Soluble carbohydrates, such as fructose and sucrose, move from a site of pro-</w:t>
      </w:r>
      <w:proofErr w:type="spellStart"/>
      <w:r>
        <w:rPr>
          <w:rFonts w:ascii="Times" w:hAnsi="Times" w:cs="Times"/>
          <w:sz w:val="20"/>
          <w:szCs w:val="20"/>
        </w:rPr>
        <w:t>duction</w:t>
      </w:r>
      <w:proofErr w:type="spellEnd"/>
      <w:r>
        <w:rPr>
          <w:rFonts w:ascii="Times" w:hAnsi="Times" w:cs="Times"/>
          <w:sz w:val="20"/>
          <w:szCs w:val="20"/>
        </w:rPr>
        <w:t xml:space="preserve">, such as the palisade mesophyll, to phloem sieve-tube members by active transport. This develops a con-centration of solutes (dissolved substances, sugars in this case) in the sieve-tube members at the source that is higher than that at the sink (a root, for example). </w:t>
      </w:r>
    </w:p>
    <w:p w:rsidR="00D253CE" w:rsidRDefault="00D253CE" w:rsidP="00D253CE">
      <w:pPr>
        <w:widowControl w:val="0"/>
        <w:autoSpaceDE w:val="0"/>
        <w:autoSpaceDN w:val="0"/>
        <w:adjustRightInd w:val="0"/>
        <w:spacing w:after="0" w:line="123" w:lineRule="exact"/>
        <w:rPr>
          <w:rFonts w:ascii="Times" w:hAnsi="Times" w:cs="Times"/>
          <w:b/>
          <w:bCs/>
          <w:sz w:val="20"/>
          <w:szCs w:val="20"/>
        </w:rPr>
      </w:pPr>
    </w:p>
    <w:p w:rsidR="00D253CE" w:rsidRDefault="00D253CE" w:rsidP="00D253CE">
      <w:pPr>
        <w:widowControl w:val="0"/>
        <w:numPr>
          <w:ilvl w:val="0"/>
          <w:numId w:val="7"/>
        </w:numPr>
        <w:tabs>
          <w:tab w:val="clear" w:pos="720"/>
        </w:tabs>
        <w:overflowPunct w:val="0"/>
        <w:autoSpaceDE w:val="0"/>
        <w:autoSpaceDN w:val="0"/>
        <w:adjustRightInd w:val="0"/>
        <w:spacing w:after="0" w:line="229" w:lineRule="auto"/>
        <w:ind w:left="480" w:right="60" w:hanging="270"/>
        <w:rPr>
          <w:rFonts w:ascii="Times" w:hAnsi="Times" w:cs="Times"/>
          <w:b/>
          <w:bCs/>
          <w:sz w:val="20"/>
          <w:szCs w:val="20"/>
        </w:rPr>
      </w:pPr>
      <w:r>
        <w:rPr>
          <w:rFonts w:ascii="Times" w:hAnsi="Times" w:cs="Times"/>
          <w:b/>
          <w:bCs/>
          <w:sz w:val="20"/>
          <w:szCs w:val="20"/>
        </w:rPr>
        <w:t xml:space="preserve">Water enters sieve-tube members. </w:t>
      </w:r>
      <w:r>
        <w:rPr>
          <w:rFonts w:ascii="Times" w:hAnsi="Times" w:cs="Times"/>
          <w:sz w:val="20"/>
          <w:szCs w:val="20"/>
        </w:rPr>
        <w:t xml:space="preserve">As a result of the movement of solutes into the sieve-tube members, the con-centration of water inside the cell becomes less than in the area outside the cell. As a result, water diffuses into these cells, moving down the water concentration gradient. </w:t>
      </w:r>
    </w:p>
    <w:p w:rsidR="00D253CE" w:rsidRDefault="00D253CE" w:rsidP="00D253CE">
      <w:pPr>
        <w:widowControl w:val="0"/>
        <w:autoSpaceDE w:val="0"/>
        <w:autoSpaceDN w:val="0"/>
        <w:adjustRightInd w:val="0"/>
        <w:spacing w:after="0" w:line="121" w:lineRule="exact"/>
        <w:rPr>
          <w:rFonts w:ascii="Times" w:hAnsi="Times" w:cs="Times"/>
          <w:b/>
          <w:bCs/>
          <w:sz w:val="20"/>
          <w:szCs w:val="20"/>
        </w:rPr>
      </w:pPr>
    </w:p>
    <w:p w:rsidR="00D253CE" w:rsidRDefault="00D253CE" w:rsidP="00D253CE">
      <w:pPr>
        <w:widowControl w:val="0"/>
        <w:numPr>
          <w:ilvl w:val="0"/>
          <w:numId w:val="7"/>
        </w:numPr>
        <w:tabs>
          <w:tab w:val="clear" w:pos="720"/>
        </w:tabs>
        <w:overflowPunct w:val="0"/>
        <w:autoSpaceDE w:val="0"/>
        <w:autoSpaceDN w:val="0"/>
        <w:adjustRightInd w:val="0"/>
        <w:spacing w:after="0" w:line="234" w:lineRule="auto"/>
        <w:ind w:left="480" w:right="220" w:hanging="270"/>
        <w:rPr>
          <w:rFonts w:ascii="Times" w:hAnsi="Times" w:cs="Times"/>
          <w:b/>
          <w:bCs/>
          <w:sz w:val="20"/>
          <w:szCs w:val="20"/>
        </w:rPr>
      </w:pPr>
      <w:r>
        <w:rPr>
          <w:rFonts w:ascii="Times" w:hAnsi="Times" w:cs="Times"/>
          <w:b/>
          <w:bCs/>
          <w:sz w:val="20"/>
          <w:szCs w:val="20"/>
        </w:rPr>
        <w:t xml:space="preserve">Pressure in sieve-tube members at the source moves water and sugars to sieve-tube members at the sink through sieve tubes. </w:t>
      </w:r>
      <w:r>
        <w:rPr>
          <w:rFonts w:ascii="Times" w:hAnsi="Times" w:cs="Times"/>
          <w:sz w:val="20"/>
          <w:szCs w:val="20"/>
        </w:rPr>
        <w:t>When water enters the sieve-tube members in the leaves (or other source), pressure builds</w:t>
      </w:r>
      <w:r>
        <w:rPr>
          <w:rFonts w:ascii="Times" w:hAnsi="Times" w:cs="Times"/>
          <w:b/>
          <w:bCs/>
          <w:sz w:val="20"/>
          <w:szCs w:val="20"/>
        </w:rPr>
        <w:t xml:space="preserve"> </w:t>
      </w:r>
      <w:r>
        <w:rPr>
          <w:rFonts w:ascii="Times" w:hAnsi="Times" w:cs="Times"/>
          <w:sz w:val="20"/>
          <w:szCs w:val="20"/>
        </w:rPr>
        <w:t xml:space="preserve">up because the rigid cell wall does not expand. As a result, water and sugars move by bulk flow through sieve tubes (through sieve plates between sieve-tube members). </w:t>
      </w:r>
    </w:p>
    <w:p w:rsidR="00D253CE" w:rsidRDefault="00D253CE" w:rsidP="00D253CE">
      <w:pPr>
        <w:widowControl w:val="0"/>
        <w:autoSpaceDE w:val="0"/>
        <w:autoSpaceDN w:val="0"/>
        <w:adjustRightInd w:val="0"/>
        <w:spacing w:after="0" w:line="83" w:lineRule="exact"/>
        <w:rPr>
          <w:rFonts w:ascii="Times" w:hAnsi="Times" w:cs="Times"/>
          <w:b/>
          <w:bCs/>
          <w:sz w:val="20"/>
          <w:szCs w:val="20"/>
        </w:rPr>
      </w:pPr>
    </w:p>
    <w:p w:rsidR="00D253CE" w:rsidRDefault="00D253CE" w:rsidP="00D253CE">
      <w:pPr>
        <w:widowControl w:val="0"/>
        <w:numPr>
          <w:ilvl w:val="0"/>
          <w:numId w:val="7"/>
        </w:numPr>
        <w:tabs>
          <w:tab w:val="clear" w:pos="720"/>
        </w:tabs>
        <w:overflowPunct w:val="0"/>
        <w:autoSpaceDE w:val="0"/>
        <w:autoSpaceDN w:val="0"/>
        <w:adjustRightInd w:val="0"/>
        <w:spacing w:after="0" w:line="240" w:lineRule="auto"/>
        <w:ind w:left="480" w:hanging="270"/>
        <w:jc w:val="both"/>
        <w:rPr>
          <w:rFonts w:ascii="Times" w:hAnsi="Times" w:cs="Times"/>
          <w:b/>
          <w:bCs/>
          <w:sz w:val="19"/>
          <w:szCs w:val="19"/>
        </w:rPr>
      </w:pPr>
      <w:r>
        <w:rPr>
          <w:rFonts w:ascii="Times" w:hAnsi="Times" w:cs="Times"/>
          <w:b/>
          <w:bCs/>
          <w:sz w:val="19"/>
          <w:szCs w:val="19"/>
        </w:rPr>
        <w:t xml:space="preserve">Pressure is reduced in sieve-tube members at the sink as sugars are removed for utilization by nearby cells. </w:t>
      </w:r>
    </w:p>
    <w:p w:rsidR="00D253CE" w:rsidRDefault="00D253CE" w:rsidP="00D253CE">
      <w:pPr>
        <w:widowControl w:val="0"/>
        <w:autoSpaceDE w:val="0"/>
        <w:autoSpaceDN w:val="0"/>
        <w:adjustRightInd w:val="0"/>
        <w:spacing w:after="0" w:line="63" w:lineRule="exact"/>
        <w:rPr>
          <w:rFonts w:ascii="Times" w:hAnsi="Times" w:cs="Times"/>
          <w:b/>
          <w:bCs/>
          <w:sz w:val="19"/>
          <w:szCs w:val="19"/>
        </w:rPr>
      </w:pPr>
    </w:p>
    <w:p w:rsidR="00D253CE" w:rsidRDefault="00D253CE" w:rsidP="00D253CE">
      <w:pPr>
        <w:widowControl w:val="0"/>
        <w:overflowPunct w:val="0"/>
        <w:autoSpaceDE w:val="0"/>
        <w:autoSpaceDN w:val="0"/>
        <w:adjustRightInd w:val="0"/>
        <w:spacing w:after="0" w:line="234" w:lineRule="auto"/>
        <w:ind w:left="480" w:right="40"/>
        <w:jc w:val="both"/>
        <w:rPr>
          <w:rFonts w:ascii="Times" w:hAnsi="Times" w:cs="Times"/>
          <w:b/>
          <w:bCs/>
          <w:sz w:val="19"/>
          <w:szCs w:val="19"/>
        </w:rPr>
      </w:pPr>
      <w:r>
        <w:rPr>
          <w:rFonts w:ascii="Times" w:hAnsi="Times" w:cs="Times"/>
          <w:sz w:val="20"/>
          <w:szCs w:val="20"/>
        </w:rPr>
        <w:t>As water and sugars move by bulk flow from source to sink, pressure begins to build at the sink. However, a sink is an area where carbohydrates are being utilized. Thus, sugars are removed from the sieve-tube members (by ac-</w:t>
      </w:r>
      <w:proofErr w:type="spellStart"/>
      <w:r>
        <w:rPr>
          <w:rFonts w:ascii="Times" w:hAnsi="Times" w:cs="Times"/>
          <w:sz w:val="20"/>
          <w:szCs w:val="20"/>
        </w:rPr>
        <w:lastRenderedPageBreak/>
        <w:t>tive</w:t>
      </w:r>
      <w:proofErr w:type="spellEnd"/>
      <w:r>
        <w:rPr>
          <w:rFonts w:ascii="Times" w:hAnsi="Times" w:cs="Times"/>
          <w:sz w:val="20"/>
          <w:szCs w:val="20"/>
        </w:rPr>
        <w:t xml:space="preserve"> transport), which increases the concentration of water within the sieve-tube members. Water then diffuses out of the cell (moving down the water concentration gradient), relieving the pressure. </w:t>
      </w:r>
    </w:p>
    <w:p w:rsidR="00D253CE" w:rsidRDefault="00D253CE" w:rsidP="00D253CE">
      <w:pPr>
        <w:widowControl w:val="0"/>
        <w:autoSpaceDE w:val="0"/>
        <w:autoSpaceDN w:val="0"/>
        <w:adjustRightInd w:val="0"/>
        <w:spacing w:after="0" w:line="243"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37" w:lineRule="auto"/>
        <w:ind w:right="180"/>
        <w:rPr>
          <w:rFonts w:ascii="Times New Roman" w:hAnsi="Times New Roman" w:cs="Times New Roman"/>
          <w:sz w:val="24"/>
          <w:szCs w:val="24"/>
        </w:rPr>
      </w:pPr>
      <w:r>
        <w:rPr>
          <w:rFonts w:ascii="Times" w:hAnsi="Times" w:cs="Times"/>
          <w:sz w:val="20"/>
          <w:szCs w:val="20"/>
        </w:rPr>
        <w:t xml:space="preserve">There is a physiologically important result when sugars are stored as starches. Starch is essentially insoluble in water. Thus, any cell can act as a sink if it removes soluble sugars from its cytoplasm by converting them to starch. Doing so would have the same effect as breaking down the sugars for energy. Similarly, any cell can act as a source if it breaks down starch into soluble glucose molecules. For example, when photosynthesis activity is low (during nights or cold </w:t>
      </w:r>
      <w:proofErr w:type="gramStart"/>
      <w:r>
        <w:rPr>
          <w:rFonts w:ascii="Times" w:hAnsi="Times" w:cs="Times"/>
          <w:sz w:val="20"/>
          <w:szCs w:val="20"/>
        </w:rPr>
        <w:t>winters</w:t>
      </w:r>
      <w:proofErr w:type="gramEnd"/>
      <w:r>
        <w:rPr>
          <w:rFonts w:ascii="Times" w:hAnsi="Times" w:cs="Times"/>
          <w:sz w:val="20"/>
          <w:szCs w:val="20"/>
        </w:rPr>
        <w:t>), roots in plants can act as a sugar source when stored starches are broken down to sugars.</w:t>
      </w: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Plant Hormones</w:t>
      </w:r>
    </w:p>
    <w:p w:rsidR="00D253CE" w:rsidRDefault="00D253CE" w:rsidP="00D253CE">
      <w:pPr>
        <w:widowControl w:val="0"/>
        <w:autoSpaceDE w:val="0"/>
        <w:autoSpaceDN w:val="0"/>
        <w:adjustRightInd w:val="0"/>
        <w:spacing w:after="0" w:line="157"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52" w:lineRule="auto"/>
        <w:ind w:right="120"/>
        <w:rPr>
          <w:rFonts w:ascii="Times New Roman" w:hAnsi="Times New Roman" w:cs="Times New Roman"/>
          <w:sz w:val="24"/>
          <w:szCs w:val="24"/>
        </w:rPr>
      </w:pPr>
      <w:r>
        <w:rPr>
          <w:rFonts w:ascii="Times" w:hAnsi="Times" w:cs="Times"/>
          <w:sz w:val="19"/>
          <w:szCs w:val="19"/>
        </w:rPr>
        <w:t xml:space="preserve">Hormones are substances that are produced by specialized cells in one part of an organism that influence the physiology of cells located elsewhere. They are small molecules, capable of passing through cell walls, that affect the division, growth (elongation), or differentiation of the cells. Very small quantities of hormones are required to alter cell </w:t>
      </w:r>
      <w:proofErr w:type="spellStart"/>
      <w:r>
        <w:rPr>
          <w:rFonts w:ascii="Times" w:hAnsi="Times" w:cs="Times"/>
          <w:sz w:val="19"/>
          <w:szCs w:val="19"/>
        </w:rPr>
        <w:t>physiol-ogy</w:t>
      </w:r>
      <w:proofErr w:type="spellEnd"/>
      <w:r>
        <w:rPr>
          <w:rFonts w:ascii="Times" w:hAnsi="Times" w:cs="Times"/>
          <w:sz w:val="19"/>
          <w:szCs w:val="19"/>
        </w:rPr>
        <w:t>. However, the specific effect of a hormone depends upon the particular hormone, its concentration, the target cell, and the presence or absence of other hormones. A description of the five classes of plant hormones follows:</w:t>
      </w:r>
    </w:p>
    <w:p w:rsidR="00D253CE" w:rsidRDefault="00D253CE" w:rsidP="00D253CE">
      <w:pPr>
        <w:widowControl w:val="0"/>
        <w:autoSpaceDE w:val="0"/>
        <w:autoSpaceDN w:val="0"/>
        <w:adjustRightInd w:val="0"/>
        <w:spacing w:after="0" w:line="231" w:lineRule="exact"/>
        <w:rPr>
          <w:rFonts w:ascii="Times New Roman" w:hAnsi="Times New Roman" w:cs="Times New Roman"/>
          <w:sz w:val="24"/>
          <w:szCs w:val="24"/>
        </w:rPr>
      </w:pPr>
    </w:p>
    <w:p w:rsidR="00D253CE" w:rsidRDefault="00D253CE" w:rsidP="00D253CE">
      <w:pPr>
        <w:widowControl w:val="0"/>
        <w:numPr>
          <w:ilvl w:val="0"/>
          <w:numId w:val="8"/>
        </w:numPr>
        <w:tabs>
          <w:tab w:val="clear" w:pos="720"/>
        </w:tabs>
        <w:overflowPunct w:val="0"/>
        <w:autoSpaceDE w:val="0"/>
        <w:autoSpaceDN w:val="0"/>
        <w:adjustRightInd w:val="0"/>
        <w:spacing w:after="0" w:line="238" w:lineRule="auto"/>
        <w:ind w:left="480" w:right="40" w:hanging="270"/>
        <w:rPr>
          <w:rFonts w:ascii="Times" w:hAnsi="Times" w:cs="Times"/>
          <w:b/>
          <w:bCs/>
          <w:sz w:val="20"/>
          <w:szCs w:val="20"/>
        </w:rPr>
      </w:pPr>
      <w:r>
        <w:rPr>
          <w:rFonts w:ascii="Times" w:hAnsi="Times" w:cs="Times"/>
          <w:b/>
          <w:bCs/>
          <w:sz w:val="20"/>
          <w:szCs w:val="20"/>
        </w:rPr>
        <w:t xml:space="preserve">Auxin, </w:t>
      </w:r>
      <w:r>
        <w:rPr>
          <w:rFonts w:ascii="Times" w:hAnsi="Times" w:cs="Times"/>
          <w:sz w:val="20"/>
          <w:szCs w:val="20"/>
        </w:rPr>
        <w:t>or</w:t>
      </w:r>
      <w:r>
        <w:rPr>
          <w:rFonts w:ascii="Times" w:hAnsi="Times" w:cs="Times"/>
          <w:b/>
          <w:bCs/>
          <w:sz w:val="20"/>
          <w:szCs w:val="20"/>
        </w:rPr>
        <w:t xml:space="preserve"> IAA </w:t>
      </w:r>
      <w:r>
        <w:rPr>
          <w:rFonts w:ascii="Times" w:hAnsi="Times" w:cs="Times"/>
          <w:sz w:val="20"/>
          <w:szCs w:val="20"/>
        </w:rPr>
        <w:t>(</w:t>
      </w:r>
      <w:proofErr w:type="spellStart"/>
      <w:r>
        <w:rPr>
          <w:rFonts w:ascii="Times" w:hAnsi="Times" w:cs="Times"/>
          <w:sz w:val="20"/>
          <w:szCs w:val="20"/>
        </w:rPr>
        <w:t>indoleacetic</w:t>
      </w:r>
      <w:proofErr w:type="spellEnd"/>
      <w:r>
        <w:rPr>
          <w:rFonts w:ascii="Times" w:hAnsi="Times" w:cs="Times"/>
          <w:sz w:val="20"/>
          <w:szCs w:val="20"/>
        </w:rPr>
        <w:t xml:space="preserve"> acid), promotes plant growth by facilitating the elongation of developing cells.</w:t>
      </w:r>
      <w:r>
        <w:rPr>
          <w:rFonts w:ascii="Times" w:hAnsi="Times" w:cs="Times"/>
          <w:b/>
          <w:bCs/>
          <w:sz w:val="20"/>
          <w:szCs w:val="20"/>
        </w:rPr>
        <w:t xml:space="preserve"> </w:t>
      </w:r>
      <w:r>
        <w:rPr>
          <w:rFonts w:ascii="Times" w:hAnsi="Times" w:cs="Times"/>
          <w:sz w:val="20"/>
          <w:szCs w:val="20"/>
        </w:rPr>
        <w:t>Auxin does this by increasing the concentration of H</w:t>
      </w:r>
      <w:r>
        <w:rPr>
          <w:rFonts w:ascii="Times" w:hAnsi="Times" w:cs="Times"/>
          <w:sz w:val="23"/>
          <w:szCs w:val="23"/>
          <w:vertAlign w:val="superscript"/>
        </w:rPr>
        <w:t>+</w:t>
      </w:r>
      <w:r>
        <w:rPr>
          <w:rFonts w:ascii="Times" w:hAnsi="Times" w:cs="Times"/>
          <w:sz w:val="20"/>
          <w:szCs w:val="20"/>
        </w:rPr>
        <w:t xml:space="preserve"> in primary cell walls, which, in turn, activates enzymes that loosen cellulose fibers. The result is an increase in cell wall plasticity. In response, turgor pressure causes the cell wall to expand, thus generating growth. Auxin is produced at the tips of shoots and roots, where, in concert with other hormones, it influences plant responses to light (</w:t>
      </w:r>
      <w:r>
        <w:rPr>
          <w:rFonts w:ascii="Times" w:hAnsi="Times" w:cs="Times"/>
          <w:b/>
          <w:bCs/>
          <w:sz w:val="20"/>
          <w:szCs w:val="20"/>
        </w:rPr>
        <w:t>phototropism</w:t>
      </w:r>
      <w:r>
        <w:rPr>
          <w:rFonts w:ascii="Times" w:hAnsi="Times" w:cs="Times"/>
          <w:sz w:val="20"/>
          <w:szCs w:val="20"/>
        </w:rPr>
        <w:t>) and gravity (</w:t>
      </w:r>
      <w:r>
        <w:rPr>
          <w:rFonts w:ascii="Times" w:hAnsi="Times" w:cs="Times"/>
          <w:b/>
          <w:bCs/>
          <w:sz w:val="20"/>
          <w:szCs w:val="20"/>
        </w:rPr>
        <w:t>geotropism</w:t>
      </w:r>
      <w:r>
        <w:rPr>
          <w:rFonts w:ascii="Times" w:hAnsi="Times" w:cs="Times"/>
          <w:sz w:val="20"/>
          <w:szCs w:val="20"/>
        </w:rPr>
        <w:t xml:space="preserve">). In addition, auxin is active in leaves, fruits, and germinating seeds. Structurally, auxin is a modified tryptophan amino acid. After synthesis from tryptophan, it is </w:t>
      </w:r>
      <w:r>
        <w:rPr>
          <w:rFonts w:ascii="Times" w:hAnsi="Times" w:cs="Times"/>
          <w:i/>
          <w:iCs/>
          <w:sz w:val="20"/>
          <w:szCs w:val="20"/>
        </w:rPr>
        <w:t>actively</w:t>
      </w:r>
      <w:r>
        <w:rPr>
          <w:rFonts w:ascii="Times" w:hAnsi="Times" w:cs="Times"/>
          <w:sz w:val="20"/>
          <w:szCs w:val="20"/>
        </w:rPr>
        <w:t xml:space="preserve"> transported (using ATP) from cell to cell in a specific direction (</w:t>
      </w:r>
      <w:r>
        <w:rPr>
          <w:rFonts w:ascii="Times" w:hAnsi="Times" w:cs="Times"/>
          <w:b/>
          <w:bCs/>
          <w:sz w:val="20"/>
          <w:szCs w:val="20"/>
        </w:rPr>
        <w:t>polar transport</w:t>
      </w:r>
      <w:r>
        <w:rPr>
          <w:rFonts w:ascii="Times" w:hAnsi="Times" w:cs="Times"/>
          <w:sz w:val="20"/>
          <w:szCs w:val="20"/>
        </w:rPr>
        <w:t xml:space="preserve">), by means of a </w:t>
      </w:r>
      <w:proofErr w:type="spellStart"/>
      <w:r>
        <w:rPr>
          <w:rFonts w:ascii="Times" w:hAnsi="Times" w:cs="Times"/>
          <w:sz w:val="20"/>
          <w:szCs w:val="20"/>
        </w:rPr>
        <w:t>chemiosmotic</w:t>
      </w:r>
      <w:proofErr w:type="spellEnd"/>
      <w:r>
        <w:rPr>
          <w:rFonts w:ascii="Times" w:hAnsi="Times" w:cs="Times"/>
          <w:sz w:val="20"/>
          <w:szCs w:val="20"/>
        </w:rPr>
        <w:t xml:space="preserve"> process. </w:t>
      </w:r>
    </w:p>
    <w:p w:rsidR="00D253CE" w:rsidRDefault="00D253CE" w:rsidP="00D253CE">
      <w:pPr>
        <w:widowControl w:val="0"/>
        <w:autoSpaceDE w:val="0"/>
        <w:autoSpaceDN w:val="0"/>
        <w:adjustRightInd w:val="0"/>
        <w:spacing w:after="0" w:line="121" w:lineRule="exact"/>
        <w:rPr>
          <w:rFonts w:ascii="Times" w:hAnsi="Times" w:cs="Times"/>
          <w:b/>
          <w:bCs/>
          <w:sz w:val="20"/>
          <w:szCs w:val="20"/>
        </w:rPr>
      </w:pPr>
    </w:p>
    <w:p w:rsidR="00D253CE" w:rsidRDefault="00D253CE" w:rsidP="00D253CE">
      <w:pPr>
        <w:widowControl w:val="0"/>
        <w:numPr>
          <w:ilvl w:val="0"/>
          <w:numId w:val="8"/>
        </w:numPr>
        <w:tabs>
          <w:tab w:val="clear" w:pos="720"/>
        </w:tabs>
        <w:overflowPunct w:val="0"/>
        <w:autoSpaceDE w:val="0"/>
        <w:autoSpaceDN w:val="0"/>
        <w:adjustRightInd w:val="0"/>
        <w:spacing w:after="0" w:line="253" w:lineRule="auto"/>
        <w:ind w:left="480" w:right="60" w:hanging="270"/>
        <w:rPr>
          <w:rFonts w:ascii="Times" w:hAnsi="Times" w:cs="Times"/>
          <w:b/>
          <w:bCs/>
          <w:sz w:val="19"/>
          <w:szCs w:val="19"/>
        </w:rPr>
      </w:pPr>
      <w:r>
        <w:rPr>
          <w:rFonts w:ascii="Times" w:hAnsi="Times" w:cs="Times"/>
          <w:b/>
          <w:bCs/>
          <w:sz w:val="19"/>
          <w:szCs w:val="19"/>
        </w:rPr>
        <w:t xml:space="preserve">Gibberellins </w:t>
      </w:r>
      <w:r>
        <w:rPr>
          <w:rFonts w:ascii="Times" w:hAnsi="Times" w:cs="Times"/>
          <w:sz w:val="19"/>
          <w:szCs w:val="19"/>
        </w:rPr>
        <w:t>are a group of plant hormones that, like auxin, promote cell growth. The more than 60 various</w:t>
      </w:r>
      <w:r>
        <w:rPr>
          <w:rFonts w:ascii="Times" w:hAnsi="Times" w:cs="Times"/>
          <w:b/>
          <w:bCs/>
          <w:sz w:val="19"/>
          <w:szCs w:val="19"/>
        </w:rPr>
        <w:t xml:space="preserve"> </w:t>
      </w:r>
      <w:r>
        <w:rPr>
          <w:rFonts w:ascii="Times" w:hAnsi="Times" w:cs="Times"/>
          <w:sz w:val="19"/>
          <w:szCs w:val="19"/>
        </w:rPr>
        <w:t xml:space="preserve">related gibberellins are abbreviated GA1, GA2, GA3, etc., for </w:t>
      </w:r>
      <w:r>
        <w:rPr>
          <w:rFonts w:ascii="Times" w:hAnsi="Times" w:cs="Times"/>
          <w:b/>
          <w:bCs/>
          <w:sz w:val="19"/>
          <w:szCs w:val="19"/>
        </w:rPr>
        <w:t>gibberellic acid.</w:t>
      </w:r>
      <w:r>
        <w:rPr>
          <w:rFonts w:ascii="Times" w:hAnsi="Times" w:cs="Times"/>
          <w:sz w:val="19"/>
          <w:szCs w:val="19"/>
        </w:rPr>
        <w:t xml:space="preserve"> They are synthesized in young leaves, roots, and seeds but are often transported to other parts of the plant. For example, gibberellins produced in the roots and transported to shoot tips interact with auxins to stimulate shoot growth. Gibberellins are also in-</w:t>
      </w:r>
      <w:proofErr w:type="spellStart"/>
      <w:r>
        <w:rPr>
          <w:rFonts w:ascii="Times" w:hAnsi="Times" w:cs="Times"/>
          <w:sz w:val="19"/>
          <w:szCs w:val="19"/>
        </w:rPr>
        <w:t>volved</w:t>
      </w:r>
      <w:proofErr w:type="spellEnd"/>
      <w:r>
        <w:rPr>
          <w:rFonts w:ascii="Times" w:hAnsi="Times" w:cs="Times"/>
          <w:sz w:val="19"/>
          <w:szCs w:val="19"/>
        </w:rPr>
        <w:t xml:space="preserve"> in the promotion of fruit development and of seed germination, and the inhibition of aging in leaves. High </w:t>
      </w:r>
    </w:p>
    <w:p w:rsidR="00D253CE" w:rsidRDefault="00D253CE" w:rsidP="00D253CE">
      <w:pPr>
        <w:widowControl w:val="0"/>
        <w:autoSpaceDE w:val="0"/>
        <w:autoSpaceDN w:val="0"/>
        <w:adjustRightInd w:val="0"/>
        <w:spacing w:after="0" w:line="48" w:lineRule="exact"/>
        <w:rPr>
          <w:rFonts w:ascii="Times" w:hAnsi="Times" w:cs="Times"/>
          <w:b/>
          <w:bCs/>
          <w:sz w:val="19"/>
          <w:szCs w:val="19"/>
        </w:rPr>
      </w:pPr>
    </w:p>
    <w:p w:rsidR="00D253CE" w:rsidRDefault="00D253CE" w:rsidP="00D253CE">
      <w:pPr>
        <w:widowControl w:val="0"/>
        <w:overflowPunct w:val="0"/>
        <w:autoSpaceDE w:val="0"/>
        <w:autoSpaceDN w:val="0"/>
        <w:adjustRightInd w:val="0"/>
        <w:spacing w:after="0" w:line="219" w:lineRule="auto"/>
        <w:ind w:left="480"/>
        <w:jc w:val="both"/>
        <w:rPr>
          <w:rFonts w:ascii="Times" w:hAnsi="Times" w:cs="Times"/>
          <w:b/>
          <w:bCs/>
          <w:sz w:val="19"/>
          <w:szCs w:val="19"/>
        </w:rPr>
      </w:pPr>
      <w:proofErr w:type="gramStart"/>
      <w:r>
        <w:rPr>
          <w:rFonts w:ascii="Times" w:hAnsi="Times" w:cs="Times"/>
          <w:sz w:val="20"/>
          <w:szCs w:val="20"/>
        </w:rPr>
        <w:t>concentrations</w:t>
      </w:r>
      <w:proofErr w:type="gramEnd"/>
      <w:r>
        <w:rPr>
          <w:rFonts w:ascii="Times" w:hAnsi="Times" w:cs="Times"/>
          <w:sz w:val="20"/>
          <w:szCs w:val="20"/>
        </w:rPr>
        <w:t xml:space="preserve"> of GA can cause the rapid elongation of stems (called </w:t>
      </w:r>
      <w:r>
        <w:rPr>
          <w:rFonts w:ascii="Times" w:hAnsi="Times" w:cs="Times"/>
          <w:b/>
          <w:bCs/>
          <w:sz w:val="20"/>
          <w:szCs w:val="20"/>
        </w:rPr>
        <w:t>bolting</w:t>
      </w:r>
      <w:r>
        <w:rPr>
          <w:rFonts w:ascii="Times" w:hAnsi="Times" w:cs="Times"/>
          <w:sz w:val="20"/>
          <w:szCs w:val="20"/>
        </w:rPr>
        <w:t xml:space="preserve">). For example, bolting occurs in rice plants when a fungus that produces GA attacks the plant. </w:t>
      </w:r>
    </w:p>
    <w:p w:rsidR="00D253CE" w:rsidRDefault="00D253CE" w:rsidP="00D253CE">
      <w:pPr>
        <w:widowControl w:val="0"/>
        <w:autoSpaceDE w:val="0"/>
        <w:autoSpaceDN w:val="0"/>
        <w:adjustRightInd w:val="0"/>
        <w:spacing w:after="0" w:line="120" w:lineRule="exact"/>
        <w:rPr>
          <w:rFonts w:ascii="Times" w:hAnsi="Times" w:cs="Times"/>
          <w:b/>
          <w:bCs/>
          <w:sz w:val="19"/>
          <w:szCs w:val="19"/>
        </w:rPr>
      </w:pPr>
    </w:p>
    <w:p w:rsidR="00D253CE" w:rsidRDefault="00D253CE" w:rsidP="00D253CE">
      <w:pPr>
        <w:widowControl w:val="0"/>
        <w:numPr>
          <w:ilvl w:val="0"/>
          <w:numId w:val="8"/>
        </w:numPr>
        <w:tabs>
          <w:tab w:val="clear" w:pos="720"/>
        </w:tabs>
        <w:overflowPunct w:val="0"/>
        <w:autoSpaceDE w:val="0"/>
        <w:autoSpaceDN w:val="0"/>
        <w:adjustRightInd w:val="0"/>
        <w:spacing w:after="0" w:line="242" w:lineRule="auto"/>
        <w:ind w:left="480" w:right="220" w:hanging="270"/>
        <w:rPr>
          <w:rFonts w:ascii="Times" w:hAnsi="Times" w:cs="Times"/>
          <w:b/>
          <w:bCs/>
          <w:sz w:val="19"/>
          <w:szCs w:val="19"/>
        </w:rPr>
      </w:pPr>
      <w:proofErr w:type="spellStart"/>
      <w:r>
        <w:rPr>
          <w:rFonts w:ascii="Times" w:hAnsi="Times" w:cs="Times"/>
          <w:b/>
          <w:bCs/>
          <w:sz w:val="19"/>
          <w:szCs w:val="19"/>
        </w:rPr>
        <w:t>Cytokinins</w:t>
      </w:r>
      <w:proofErr w:type="spellEnd"/>
      <w:r>
        <w:rPr>
          <w:rFonts w:ascii="Times" w:hAnsi="Times" w:cs="Times"/>
          <w:b/>
          <w:bCs/>
          <w:sz w:val="19"/>
          <w:szCs w:val="19"/>
        </w:rPr>
        <w:t xml:space="preserve"> </w:t>
      </w:r>
      <w:r>
        <w:rPr>
          <w:rFonts w:ascii="Times" w:hAnsi="Times" w:cs="Times"/>
          <w:sz w:val="19"/>
          <w:szCs w:val="19"/>
        </w:rPr>
        <w:t>are a group of hormones that stimulate cytokinesis (cell division). Structurally, they are variations of</w:t>
      </w:r>
      <w:r>
        <w:rPr>
          <w:rFonts w:ascii="Times" w:hAnsi="Times" w:cs="Times"/>
          <w:b/>
          <w:bCs/>
          <w:sz w:val="19"/>
          <w:szCs w:val="19"/>
        </w:rPr>
        <w:t xml:space="preserve"> </w:t>
      </w:r>
      <w:r>
        <w:rPr>
          <w:rFonts w:ascii="Times" w:hAnsi="Times" w:cs="Times"/>
          <w:sz w:val="19"/>
          <w:szCs w:val="19"/>
        </w:rPr>
        <w:t xml:space="preserve">the nitrogen base adenine. They include naturally occurring </w:t>
      </w:r>
      <w:proofErr w:type="spellStart"/>
      <w:r>
        <w:rPr>
          <w:rFonts w:ascii="Times" w:hAnsi="Times" w:cs="Times"/>
          <w:b/>
          <w:bCs/>
          <w:sz w:val="19"/>
          <w:szCs w:val="19"/>
        </w:rPr>
        <w:t>zeatin</w:t>
      </w:r>
      <w:proofErr w:type="spellEnd"/>
      <w:r>
        <w:rPr>
          <w:rFonts w:ascii="Times" w:hAnsi="Times" w:cs="Times"/>
          <w:sz w:val="19"/>
          <w:szCs w:val="19"/>
        </w:rPr>
        <w:t xml:space="preserve"> and artificially produced </w:t>
      </w:r>
      <w:r>
        <w:rPr>
          <w:rFonts w:ascii="Times" w:hAnsi="Times" w:cs="Times"/>
          <w:b/>
          <w:bCs/>
          <w:sz w:val="19"/>
          <w:szCs w:val="19"/>
        </w:rPr>
        <w:t>kinetin.</w:t>
      </w:r>
      <w:r>
        <w:rPr>
          <w:rFonts w:ascii="Times" w:hAnsi="Times" w:cs="Times"/>
          <w:sz w:val="19"/>
          <w:szCs w:val="19"/>
        </w:rPr>
        <w:t xml:space="preserve"> </w:t>
      </w:r>
      <w:proofErr w:type="spellStart"/>
      <w:r>
        <w:rPr>
          <w:rFonts w:ascii="Times" w:hAnsi="Times" w:cs="Times"/>
          <w:sz w:val="19"/>
          <w:szCs w:val="19"/>
        </w:rPr>
        <w:t>Cytokinins</w:t>
      </w:r>
      <w:proofErr w:type="spellEnd"/>
      <w:r>
        <w:rPr>
          <w:rFonts w:ascii="Times" w:hAnsi="Times" w:cs="Times"/>
          <w:sz w:val="19"/>
          <w:szCs w:val="19"/>
        </w:rPr>
        <w:t xml:space="preserve"> are produced in roots (and perhaps elsewhere) and are transported throughout the plant. They have a variety of effects </w:t>
      </w:r>
    </w:p>
    <w:p w:rsidR="00D253CE" w:rsidRDefault="00D253CE" w:rsidP="00D253CE">
      <w:pPr>
        <w:widowControl w:val="0"/>
        <w:autoSpaceDE w:val="0"/>
        <w:autoSpaceDN w:val="0"/>
        <w:adjustRightInd w:val="0"/>
        <w:spacing w:after="0" w:line="60" w:lineRule="exact"/>
        <w:rPr>
          <w:rFonts w:ascii="Times" w:hAnsi="Times" w:cs="Times"/>
          <w:b/>
          <w:bCs/>
          <w:sz w:val="19"/>
          <w:szCs w:val="19"/>
        </w:rPr>
      </w:pPr>
    </w:p>
    <w:p w:rsidR="00D253CE" w:rsidRDefault="00D253CE" w:rsidP="00D253CE">
      <w:pPr>
        <w:widowControl w:val="0"/>
        <w:overflowPunct w:val="0"/>
        <w:autoSpaceDE w:val="0"/>
        <w:autoSpaceDN w:val="0"/>
        <w:adjustRightInd w:val="0"/>
        <w:spacing w:after="0" w:line="252" w:lineRule="auto"/>
        <w:ind w:left="480" w:right="60"/>
        <w:rPr>
          <w:rFonts w:ascii="Times" w:hAnsi="Times" w:cs="Times"/>
          <w:b/>
          <w:bCs/>
          <w:sz w:val="19"/>
          <w:szCs w:val="19"/>
        </w:rPr>
      </w:pPr>
      <w:proofErr w:type="gramStart"/>
      <w:r>
        <w:rPr>
          <w:rFonts w:ascii="Times" w:hAnsi="Times" w:cs="Times"/>
          <w:sz w:val="19"/>
          <w:szCs w:val="19"/>
        </w:rPr>
        <w:t>depending</w:t>
      </w:r>
      <w:proofErr w:type="gramEnd"/>
      <w:r>
        <w:rPr>
          <w:rFonts w:ascii="Times" w:hAnsi="Times" w:cs="Times"/>
          <w:sz w:val="19"/>
          <w:szCs w:val="19"/>
        </w:rPr>
        <w:t xml:space="preserve"> upon the target organ and, sometimes, the presence (and concentration) of auxin. In addition to stimulating cell division, </w:t>
      </w:r>
      <w:proofErr w:type="spellStart"/>
      <w:r>
        <w:rPr>
          <w:rFonts w:ascii="Times" w:hAnsi="Times" w:cs="Times"/>
          <w:sz w:val="19"/>
          <w:szCs w:val="19"/>
        </w:rPr>
        <w:t>cytokinins</w:t>
      </w:r>
      <w:proofErr w:type="spellEnd"/>
      <w:r>
        <w:rPr>
          <w:rFonts w:ascii="Times" w:hAnsi="Times" w:cs="Times"/>
          <w:sz w:val="19"/>
          <w:szCs w:val="19"/>
        </w:rPr>
        <w:t xml:space="preserve"> influence the direction of organ development (organogenesis). For example, the relative amounts of </w:t>
      </w:r>
      <w:proofErr w:type="spellStart"/>
      <w:r>
        <w:rPr>
          <w:rFonts w:ascii="Times" w:hAnsi="Times" w:cs="Times"/>
          <w:sz w:val="19"/>
          <w:szCs w:val="19"/>
        </w:rPr>
        <w:t>cytokinins</w:t>
      </w:r>
      <w:proofErr w:type="spellEnd"/>
      <w:r>
        <w:rPr>
          <w:rFonts w:ascii="Times" w:hAnsi="Times" w:cs="Times"/>
          <w:sz w:val="19"/>
          <w:szCs w:val="19"/>
        </w:rPr>
        <w:t xml:space="preserve"> and auxin determine whether roots or shoots will develop. </w:t>
      </w:r>
      <w:proofErr w:type="spellStart"/>
      <w:r>
        <w:rPr>
          <w:rFonts w:ascii="Times" w:hAnsi="Times" w:cs="Times"/>
          <w:sz w:val="19"/>
          <w:szCs w:val="19"/>
        </w:rPr>
        <w:t>Cytokinins</w:t>
      </w:r>
      <w:proofErr w:type="spellEnd"/>
      <w:r>
        <w:rPr>
          <w:rFonts w:ascii="Times" w:hAnsi="Times" w:cs="Times"/>
          <w:sz w:val="19"/>
          <w:szCs w:val="19"/>
        </w:rPr>
        <w:t xml:space="preserve"> stimulate the growth of lateral buds, thus weakening </w:t>
      </w:r>
      <w:r>
        <w:rPr>
          <w:rFonts w:ascii="Times" w:hAnsi="Times" w:cs="Times"/>
          <w:b/>
          <w:bCs/>
          <w:sz w:val="19"/>
          <w:szCs w:val="19"/>
        </w:rPr>
        <w:t>apical dominance</w:t>
      </w:r>
      <w:r>
        <w:rPr>
          <w:rFonts w:ascii="Times" w:hAnsi="Times" w:cs="Times"/>
          <w:sz w:val="19"/>
          <w:szCs w:val="19"/>
        </w:rPr>
        <w:t xml:space="preserve"> (the dominant growth of the apical meristem). </w:t>
      </w:r>
      <w:proofErr w:type="spellStart"/>
      <w:r>
        <w:rPr>
          <w:rFonts w:ascii="Times" w:hAnsi="Times" w:cs="Times"/>
          <w:sz w:val="19"/>
          <w:szCs w:val="19"/>
        </w:rPr>
        <w:t>Cytokinins</w:t>
      </w:r>
      <w:proofErr w:type="spellEnd"/>
      <w:r>
        <w:rPr>
          <w:rFonts w:ascii="Times" w:hAnsi="Times" w:cs="Times"/>
          <w:sz w:val="19"/>
          <w:szCs w:val="19"/>
        </w:rPr>
        <w:t xml:space="preserve"> have been found to delay </w:t>
      </w:r>
      <w:r>
        <w:rPr>
          <w:rFonts w:ascii="Times" w:hAnsi="Times" w:cs="Times"/>
          <w:b/>
          <w:bCs/>
          <w:sz w:val="19"/>
          <w:szCs w:val="19"/>
        </w:rPr>
        <w:t>senescence</w:t>
      </w:r>
      <w:r>
        <w:rPr>
          <w:rFonts w:ascii="Times" w:hAnsi="Times" w:cs="Times"/>
          <w:sz w:val="19"/>
          <w:szCs w:val="19"/>
        </w:rPr>
        <w:t xml:space="preserve"> (aging) of leaves and are often sprayed on cut flowers and fruit to prolong their usefulness. </w:t>
      </w:r>
    </w:p>
    <w:p w:rsidR="00D253CE" w:rsidRDefault="00D253CE" w:rsidP="00D253CE">
      <w:pPr>
        <w:widowControl w:val="0"/>
        <w:autoSpaceDE w:val="0"/>
        <w:autoSpaceDN w:val="0"/>
        <w:adjustRightInd w:val="0"/>
        <w:spacing w:after="0" w:line="81" w:lineRule="exact"/>
        <w:rPr>
          <w:rFonts w:ascii="Times" w:hAnsi="Times" w:cs="Times"/>
          <w:b/>
          <w:bCs/>
          <w:sz w:val="19"/>
          <w:szCs w:val="19"/>
        </w:rPr>
      </w:pPr>
    </w:p>
    <w:p w:rsidR="00D253CE" w:rsidRDefault="00D253CE" w:rsidP="00D253CE">
      <w:pPr>
        <w:widowControl w:val="0"/>
        <w:numPr>
          <w:ilvl w:val="0"/>
          <w:numId w:val="8"/>
        </w:numPr>
        <w:tabs>
          <w:tab w:val="clear" w:pos="720"/>
        </w:tabs>
        <w:overflowPunct w:val="0"/>
        <w:autoSpaceDE w:val="0"/>
        <w:autoSpaceDN w:val="0"/>
        <w:adjustRightInd w:val="0"/>
        <w:spacing w:after="0" w:line="237" w:lineRule="auto"/>
        <w:ind w:left="480" w:hanging="270"/>
        <w:rPr>
          <w:rFonts w:ascii="Times" w:hAnsi="Times" w:cs="Times"/>
          <w:b/>
          <w:bCs/>
          <w:sz w:val="20"/>
          <w:szCs w:val="20"/>
        </w:rPr>
      </w:pPr>
      <w:r>
        <w:rPr>
          <w:rFonts w:ascii="Times" w:hAnsi="Times" w:cs="Times"/>
          <w:b/>
          <w:bCs/>
          <w:sz w:val="20"/>
          <w:szCs w:val="20"/>
        </w:rPr>
        <w:t xml:space="preserve">Ethylene </w:t>
      </w:r>
      <w:r>
        <w:rPr>
          <w:rFonts w:ascii="Times" w:hAnsi="Times" w:cs="Times"/>
          <w:sz w:val="20"/>
          <w:szCs w:val="20"/>
        </w:rPr>
        <w:t>(H</w:t>
      </w:r>
      <w:r>
        <w:rPr>
          <w:rFonts w:ascii="Times" w:hAnsi="Times" w:cs="Times"/>
          <w:sz w:val="23"/>
          <w:szCs w:val="23"/>
          <w:vertAlign w:val="subscript"/>
        </w:rPr>
        <w:t>2</w:t>
      </w:r>
      <w:r>
        <w:rPr>
          <w:rFonts w:ascii="Times" w:hAnsi="Times" w:cs="Times"/>
          <w:sz w:val="20"/>
          <w:szCs w:val="20"/>
        </w:rPr>
        <w:t>C = CH</w:t>
      </w:r>
      <w:r>
        <w:rPr>
          <w:rFonts w:ascii="Times" w:hAnsi="Times" w:cs="Times"/>
          <w:sz w:val="23"/>
          <w:szCs w:val="23"/>
          <w:vertAlign w:val="subscript"/>
        </w:rPr>
        <w:t>2</w:t>
      </w:r>
      <w:r>
        <w:rPr>
          <w:rFonts w:ascii="Times" w:hAnsi="Times" w:cs="Times"/>
          <w:sz w:val="20"/>
          <w:szCs w:val="20"/>
        </w:rPr>
        <w:t>) is a gas that promotes the ripening of fruit. During the later stages of fruit development,</w:t>
      </w:r>
      <w:r>
        <w:rPr>
          <w:rFonts w:ascii="Times" w:hAnsi="Times" w:cs="Times"/>
          <w:b/>
          <w:bCs/>
          <w:sz w:val="20"/>
          <w:szCs w:val="20"/>
        </w:rPr>
        <w:t xml:space="preserve"> </w:t>
      </w:r>
      <w:r>
        <w:rPr>
          <w:rFonts w:ascii="Times" w:hAnsi="Times" w:cs="Times"/>
          <w:sz w:val="20"/>
          <w:szCs w:val="20"/>
        </w:rPr>
        <w:t xml:space="preserve">ethylene gas fills the intercellular air spaces within the fruit and stimulates its ripening by enzymatic breakdown of cell walls. Ethylene is also involved in stimulating the production of flowers. In addition, ethylene (in </w:t>
      </w:r>
      <w:proofErr w:type="spellStart"/>
      <w:r>
        <w:rPr>
          <w:rFonts w:ascii="Times" w:hAnsi="Times" w:cs="Times"/>
          <w:sz w:val="20"/>
          <w:szCs w:val="20"/>
        </w:rPr>
        <w:t>combi</w:t>
      </w:r>
      <w:proofErr w:type="spellEnd"/>
      <w:r>
        <w:rPr>
          <w:rFonts w:ascii="Times" w:hAnsi="Times" w:cs="Times"/>
          <w:sz w:val="20"/>
          <w:szCs w:val="20"/>
        </w:rPr>
        <w:t xml:space="preserve">-nation with auxin) inhibits the elongation of roots, stems, and leaves and influences </w:t>
      </w:r>
      <w:r>
        <w:rPr>
          <w:rFonts w:ascii="Times" w:hAnsi="Times" w:cs="Times"/>
          <w:b/>
          <w:bCs/>
          <w:sz w:val="20"/>
          <w:szCs w:val="20"/>
        </w:rPr>
        <w:t>leaf abscission,</w:t>
      </w:r>
      <w:r>
        <w:rPr>
          <w:rFonts w:ascii="Times" w:hAnsi="Times" w:cs="Times"/>
          <w:sz w:val="20"/>
          <w:szCs w:val="20"/>
        </w:rPr>
        <w:t xml:space="preserve"> the aging and dropping of leaves.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D253CE" w:rsidRDefault="00D253CE" w:rsidP="00D253CE">
      <w:pPr>
        <w:widowControl w:val="0"/>
        <w:numPr>
          <w:ilvl w:val="0"/>
          <w:numId w:val="8"/>
        </w:numPr>
        <w:tabs>
          <w:tab w:val="clear" w:pos="720"/>
        </w:tabs>
        <w:overflowPunct w:val="0"/>
        <w:autoSpaceDE w:val="0"/>
        <w:autoSpaceDN w:val="0"/>
        <w:adjustRightInd w:val="0"/>
        <w:spacing w:after="0" w:line="240" w:lineRule="auto"/>
        <w:ind w:left="480" w:right="20" w:hanging="270"/>
        <w:rPr>
          <w:rFonts w:ascii="Times" w:hAnsi="Times" w:cs="Times"/>
          <w:b/>
          <w:bCs/>
          <w:sz w:val="20"/>
          <w:szCs w:val="20"/>
        </w:rPr>
      </w:pPr>
      <w:proofErr w:type="spellStart"/>
      <w:r>
        <w:rPr>
          <w:rFonts w:ascii="Times" w:hAnsi="Times" w:cs="Times"/>
          <w:b/>
          <w:bCs/>
          <w:sz w:val="20"/>
          <w:szCs w:val="20"/>
        </w:rPr>
        <w:t>Abscisic</w:t>
      </w:r>
      <w:proofErr w:type="spellEnd"/>
      <w:r>
        <w:rPr>
          <w:rFonts w:ascii="Times" w:hAnsi="Times" w:cs="Times"/>
          <w:b/>
          <w:bCs/>
          <w:sz w:val="20"/>
          <w:szCs w:val="20"/>
        </w:rPr>
        <w:t xml:space="preserve"> acid </w:t>
      </w:r>
      <w:r>
        <w:rPr>
          <w:rFonts w:ascii="Times" w:hAnsi="Times" w:cs="Times"/>
          <w:sz w:val="20"/>
          <w:szCs w:val="20"/>
        </w:rPr>
        <w:t>(</w:t>
      </w:r>
      <w:r>
        <w:rPr>
          <w:rFonts w:ascii="Times" w:hAnsi="Times" w:cs="Times"/>
          <w:b/>
          <w:bCs/>
          <w:sz w:val="20"/>
          <w:szCs w:val="20"/>
        </w:rPr>
        <w:t>ABA</w:t>
      </w:r>
      <w:r>
        <w:rPr>
          <w:rFonts w:ascii="Times" w:hAnsi="Times" w:cs="Times"/>
          <w:sz w:val="20"/>
          <w:szCs w:val="20"/>
        </w:rPr>
        <w:t xml:space="preserve">) is a growth inhibitor. In buds, it delays growth and causes the formation of scales in </w:t>
      </w:r>
      <w:proofErr w:type="spellStart"/>
      <w:r>
        <w:rPr>
          <w:rFonts w:ascii="Times" w:hAnsi="Times" w:cs="Times"/>
          <w:sz w:val="20"/>
          <w:szCs w:val="20"/>
        </w:rPr>
        <w:t>prepa</w:t>
      </w:r>
      <w:proofErr w:type="spellEnd"/>
      <w:r>
        <w:rPr>
          <w:rFonts w:ascii="Times" w:hAnsi="Times" w:cs="Times"/>
          <w:sz w:val="20"/>
          <w:szCs w:val="20"/>
        </w:rPr>
        <w:t>-ration for overwintering. In many species of plants, ABA maintains dormancy in seeds. Dormancy in these seeds is broken by an increase in gibberellins or by other mechanisms that respond to environmental cues such as tem-</w:t>
      </w:r>
      <w:proofErr w:type="spellStart"/>
      <w:r>
        <w:rPr>
          <w:rFonts w:ascii="Times" w:hAnsi="Times" w:cs="Times"/>
          <w:sz w:val="20"/>
          <w:szCs w:val="20"/>
        </w:rPr>
        <w:t>perature</w:t>
      </w:r>
      <w:proofErr w:type="spellEnd"/>
      <w:r>
        <w:rPr>
          <w:rFonts w:ascii="Times" w:hAnsi="Times" w:cs="Times"/>
          <w:sz w:val="20"/>
          <w:szCs w:val="20"/>
        </w:rPr>
        <w:t xml:space="preserve"> or light. In some desert species, seed dormancy is overcome by the leaching of ABA from seeds by rains. Although ABA is named for the process of abscission, its influence on the abscission of leaves, flowers, and fruits is controversial. </w:t>
      </w:r>
    </w:p>
    <w:p w:rsidR="00D253CE" w:rsidRDefault="00D253CE" w:rsidP="00D253CE">
      <w:pPr>
        <w:widowControl w:val="0"/>
        <w:autoSpaceDE w:val="0"/>
        <w:autoSpaceDN w:val="0"/>
        <w:adjustRightInd w:val="0"/>
        <w:spacing w:after="0" w:line="317"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32"/>
          <w:szCs w:val="32"/>
        </w:rPr>
        <w:t>Plant Responses to Stimuli</w:t>
      </w:r>
    </w:p>
    <w:p w:rsidR="00D253CE" w:rsidRDefault="00D253CE" w:rsidP="00D253CE">
      <w:pPr>
        <w:widowControl w:val="0"/>
        <w:autoSpaceDE w:val="0"/>
        <w:autoSpaceDN w:val="0"/>
        <w:adjustRightInd w:val="0"/>
        <w:spacing w:after="0" w:line="157"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29" w:lineRule="auto"/>
        <w:ind w:right="80"/>
        <w:rPr>
          <w:rFonts w:ascii="Times New Roman" w:hAnsi="Times New Roman" w:cs="Times New Roman"/>
          <w:sz w:val="24"/>
          <w:szCs w:val="24"/>
        </w:rPr>
      </w:pPr>
      <w:r>
        <w:rPr>
          <w:rFonts w:ascii="Times" w:hAnsi="Times" w:cs="Times"/>
          <w:sz w:val="20"/>
          <w:szCs w:val="20"/>
        </w:rPr>
        <w:t xml:space="preserve">Since plants are anchored by their roots, they cannot move in response to environmental stimuli. Instead, they change their growth pattern. A growth pattern in response to an environmental stimulus is called a </w:t>
      </w:r>
      <w:r>
        <w:rPr>
          <w:rFonts w:ascii="Times" w:hAnsi="Times" w:cs="Times"/>
          <w:b/>
          <w:bCs/>
          <w:sz w:val="20"/>
          <w:szCs w:val="20"/>
        </w:rPr>
        <w:t>tropism.</w:t>
      </w:r>
      <w:r>
        <w:rPr>
          <w:rFonts w:ascii="Times" w:hAnsi="Times" w:cs="Times"/>
          <w:sz w:val="20"/>
          <w:szCs w:val="20"/>
        </w:rPr>
        <w:t xml:space="preserve"> Three tropisms are described below:</w:t>
      </w:r>
    </w:p>
    <w:p w:rsidR="00D253CE" w:rsidRDefault="00D253CE" w:rsidP="00D253CE">
      <w:pPr>
        <w:widowControl w:val="0"/>
        <w:autoSpaceDE w:val="0"/>
        <w:autoSpaceDN w:val="0"/>
        <w:adjustRightInd w:val="0"/>
        <w:spacing w:after="0" w:line="240" w:lineRule="exact"/>
        <w:rPr>
          <w:rFonts w:ascii="Times New Roman" w:hAnsi="Times New Roman" w:cs="Times New Roman"/>
          <w:sz w:val="24"/>
          <w:szCs w:val="24"/>
        </w:rPr>
      </w:pPr>
    </w:p>
    <w:p w:rsidR="00D253CE" w:rsidRDefault="00D253CE" w:rsidP="00D253CE">
      <w:pPr>
        <w:widowControl w:val="0"/>
        <w:numPr>
          <w:ilvl w:val="0"/>
          <w:numId w:val="9"/>
        </w:numPr>
        <w:tabs>
          <w:tab w:val="clear" w:pos="720"/>
        </w:tabs>
        <w:overflowPunct w:val="0"/>
        <w:autoSpaceDE w:val="0"/>
        <w:autoSpaceDN w:val="0"/>
        <w:adjustRightInd w:val="0"/>
        <w:spacing w:after="0" w:line="219" w:lineRule="auto"/>
        <w:ind w:left="480" w:right="140" w:hanging="270"/>
        <w:jc w:val="both"/>
        <w:rPr>
          <w:rFonts w:ascii="Times" w:hAnsi="Times" w:cs="Times"/>
          <w:b/>
          <w:bCs/>
          <w:sz w:val="20"/>
          <w:szCs w:val="20"/>
        </w:rPr>
      </w:pPr>
      <w:r>
        <w:rPr>
          <w:rFonts w:ascii="Times" w:hAnsi="Times" w:cs="Times"/>
          <w:b/>
          <w:bCs/>
          <w:sz w:val="20"/>
          <w:szCs w:val="20"/>
        </w:rPr>
        <w:t xml:space="preserve">Phototropism, </w:t>
      </w:r>
      <w:r>
        <w:rPr>
          <w:rFonts w:ascii="Times" w:hAnsi="Times" w:cs="Times"/>
          <w:sz w:val="20"/>
          <w:szCs w:val="20"/>
        </w:rPr>
        <w:t>the response to light, is achieved by the action of the hormone auxin. The process is described as</w:t>
      </w:r>
      <w:r>
        <w:rPr>
          <w:rFonts w:ascii="Times" w:hAnsi="Times" w:cs="Times"/>
          <w:b/>
          <w:bCs/>
          <w:sz w:val="20"/>
          <w:szCs w:val="20"/>
        </w:rPr>
        <w:t xml:space="preserve"> </w:t>
      </w:r>
      <w:r>
        <w:rPr>
          <w:rFonts w:ascii="Times" w:hAnsi="Times" w:cs="Times"/>
          <w:sz w:val="20"/>
          <w:szCs w:val="20"/>
        </w:rPr>
        <w:t xml:space="preserve">follows: </w:t>
      </w:r>
    </w:p>
    <w:p w:rsidR="00D253CE" w:rsidRDefault="00D253CE" w:rsidP="00D253CE">
      <w:pPr>
        <w:widowControl w:val="0"/>
        <w:autoSpaceDE w:val="0"/>
        <w:autoSpaceDN w:val="0"/>
        <w:adjustRightInd w:val="0"/>
        <w:spacing w:after="0" w:line="122" w:lineRule="exact"/>
        <w:rPr>
          <w:rFonts w:ascii="Times" w:hAnsi="Times" w:cs="Times"/>
          <w:b/>
          <w:bCs/>
          <w:sz w:val="20"/>
          <w:szCs w:val="20"/>
        </w:rPr>
      </w:pPr>
    </w:p>
    <w:p w:rsidR="00D253CE" w:rsidRDefault="00D253CE" w:rsidP="00D253CE">
      <w:pPr>
        <w:widowControl w:val="0"/>
        <w:numPr>
          <w:ilvl w:val="1"/>
          <w:numId w:val="9"/>
        </w:numPr>
        <w:tabs>
          <w:tab w:val="clear" w:pos="1440"/>
        </w:tabs>
        <w:overflowPunct w:val="0"/>
        <w:autoSpaceDE w:val="0"/>
        <w:autoSpaceDN w:val="0"/>
        <w:adjustRightInd w:val="0"/>
        <w:spacing w:after="0" w:line="218" w:lineRule="auto"/>
        <w:ind w:left="720" w:right="260" w:hanging="190"/>
        <w:jc w:val="both"/>
        <w:rPr>
          <w:rFonts w:ascii="Times" w:hAnsi="Times" w:cs="Times"/>
          <w:sz w:val="20"/>
          <w:szCs w:val="20"/>
        </w:rPr>
      </w:pPr>
      <w:r>
        <w:rPr>
          <w:rFonts w:ascii="Times" w:hAnsi="Times" w:cs="Times"/>
          <w:sz w:val="20"/>
          <w:szCs w:val="20"/>
        </w:rPr>
        <w:t xml:space="preserve">Auxin is produced in the apical meristem, moves downward by </w:t>
      </w:r>
      <w:r>
        <w:rPr>
          <w:rFonts w:ascii="Times" w:hAnsi="Times" w:cs="Times"/>
          <w:i/>
          <w:iCs/>
          <w:sz w:val="20"/>
          <w:szCs w:val="20"/>
        </w:rPr>
        <w:t>active transport</w:t>
      </w:r>
      <w:r>
        <w:rPr>
          <w:rFonts w:ascii="Times" w:hAnsi="Times" w:cs="Times"/>
          <w:sz w:val="20"/>
          <w:szCs w:val="20"/>
        </w:rPr>
        <w:t xml:space="preserve"> into the zone of elongation, </w:t>
      </w:r>
      <w:proofErr w:type="gramStart"/>
      <w:r>
        <w:rPr>
          <w:rFonts w:ascii="Times" w:hAnsi="Times" w:cs="Times"/>
          <w:sz w:val="20"/>
          <w:szCs w:val="20"/>
        </w:rPr>
        <w:t>and</w:t>
      </w:r>
      <w:proofErr w:type="gramEnd"/>
      <w:r>
        <w:rPr>
          <w:rFonts w:ascii="Times" w:hAnsi="Times" w:cs="Times"/>
          <w:sz w:val="20"/>
          <w:szCs w:val="20"/>
        </w:rPr>
        <w:t xml:space="preserve"> generates growth by stimulating elongation. </w:t>
      </w: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numPr>
          <w:ilvl w:val="1"/>
          <w:numId w:val="10"/>
        </w:numPr>
        <w:tabs>
          <w:tab w:val="clear" w:pos="1440"/>
        </w:tabs>
        <w:overflowPunct w:val="0"/>
        <w:autoSpaceDE w:val="0"/>
        <w:autoSpaceDN w:val="0"/>
        <w:adjustRightInd w:val="0"/>
        <w:spacing w:after="0" w:line="218" w:lineRule="auto"/>
        <w:ind w:left="720" w:right="440" w:hanging="190"/>
        <w:jc w:val="both"/>
        <w:rPr>
          <w:rFonts w:ascii="Times" w:hAnsi="Times" w:cs="Times"/>
          <w:sz w:val="20"/>
          <w:szCs w:val="20"/>
        </w:rPr>
      </w:pPr>
      <w:r>
        <w:rPr>
          <w:rFonts w:ascii="Times" w:hAnsi="Times" w:cs="Times"/>
          <w:sz w:val="20"/>
          <w:szCs w:val="20"/>
        </w:rPr>
        <w:t xml:space="preserve">When all sides of the apical meristem are equally illuminated, growth of the stem is uniform and the stem grows straight. </w:t>
      </w:r>
    </w:p>
    <w:p w:rsidR="00D253CE" w:rsidRDefault="00D253CE" w:rsidP="00D253CE">
      <w:pPr>
        <w:widowControl w:val="0"/>
        <w:autoSpaceDE w:val="0"/>
        <w:autoSpaceDN w:val="0"/>
        <w:adjustRightInd w:val="0"/>
        <w:spacing w:after="0" w:line="122" w:lineRule="exact"/>
        <w:rPr>
          <w:rFonts w:ascii="Times" w:hAnsi="Times" w:cs="Times"/>
          <w:sz w:val="20"/>
          <w:szCs w:val="20"/>
        </w:rPr>
      </w:pPr>
    </w:p>
    <w:p w:rsidR="00D253CE" w:rsidRDefault="00D253CE" w:rsidP="00D253CE">
      <w:pPr>
        <w:widowControl w:val="0"/>
        <w:numPr>
          <w:ilvl w:val="1"/>
          <w:numId w:val="10"/>
        </w:numPr>
        <w:tabs>
          <w:tab w:val="clear" w:pos="1440"/>
        </w:tabs>
        <w:overflowPunct w:val="0"/>
        <w:autoSpaceDE w:val="0"/>
        <w:autoSpaceDN w:val="0"/>
        <w:adjustRightInd w:val="0"/>
        <w:spacing w:after="0" w:line="229" w:lineRule="auto"/>
        <w:ind w:left="720" w:right="160" w:hanging="190"/>
        <w:jc w:val="both"/>
        <w:rPr>
          <w:rFonts w:ascii="Times" w:hAnsi="Times" w:cs="Times"/>
          <w:sz w:val="20"/>
          <w:szCs w:val="20"/>
        </w:rPr>
      </w:pPr>
      <w:r>
        <w:rPr>
          <w:rFonts w:ascii="Times" w:hAnsi="Times" w:cs="Times"/>
          <w:sz w:val="20"/>
          <w:szCs w:val="20"/>
        </w:rPr>
        <w:t xml:space="preserve">When the stem is </w:t>
      </w:r>
      <w:r>
        <w:rPr>
          <w:rFonts w:ascii="Times" w:hAnsi="Times" w:cs="Times"/>
          <w:i/>
          <w:iCs/>
          <w:sz w:val="20"/>
          <w:szCs w:val="20"/>
        </w:rPr>
        <w:t>unequally</w:t>
      </w:r>
      <w:r>
        <w:rPr>
          <w:rFonts w:ascii="Times" w:hAnsi="Times" w:cs="Times"/>
          <w:sz w:val="20"/>
          <w:szCs w:val="20"/>
        </w:rPr>
        <w:t xml:space="preserve"> illuminated, auxin moves downward into the zone of elongation but concentrates on the </w:t>
      </w:r>
      <w:r>
        <w:rPr>
          <w:rFonts w:ascii="Times" w:hAnsi="Times" w:cs="Times"/>
          <w:i/>
          <w:iCs/>
          <w:sz w:val="20"/>
          <w:szCs w:val="20"/>
        </w:rPr>
        <w:t>shady</w:t>
      </w:r>
      <w:r>
        <w:rPr>
          <w:rFonts w:ascii="Times" w:hAnsi="Times" w:cs="Times"/>
          <w:sz w:val="20"/>
          <w:szCs w:val="20"/>
        </w:rPr>
        <w:t xml:space="preserve"> side of the stem. Auxin that would have normally accumulated on the sunny side ends up on the shady side. </w:t>
      </w:r>
    </w:p>
    <w:p w:rsidR="00D253CE" w:rsidRDefault="00D253CE" w:rsidP="00D253CE">
      <w:pPr>
        <w:widowControl w:val="0"/>
        <w:autoSpaceDE w:val="0"/>
        <w:autoSpaceDN w:val="0"/>
        <w:adjustRightInd w:val="0"/>
        <w:spacing w:after="0" w:line="121" w:lineRule="exact"/>
        <w:rPr>
          <w:rFonts w:ascii="Times" w:hAnsi="Times" w:cs="Times"/>
          <w:sz w:val="20"/>
          <w:szCs w:val="20"/>
        </w:rPr>
      </w:pPr>
    </w:p>
    <w:p w:rsidR="00D253CE" w:rsidRDefault="00D253CE" w:rsidP="00D253CE">
      <w:pPr>
        <w:widowControl w:val="0"/>
        <w:numPr>
          <w:ilvl w:val="1"/>
          <w:numId w:val="10"/>
        </w:numPr>
        <w:tabs>
          <w:tab w:val="clear" w:pos="1440"/>
        </w:tabs>
        <w:overflowPunct w:val="0"/>
        <w:autoSpaceDE w:val="0"/>
        <w:autoSpaceDN w:val="0"/>
        <w:adjustRightInd w:val="0"/>
        <w:spacing w:after="0" w:line="229" w:lineRule="auto"/>
        <w:ind w:left="720" w:right="120" w:hanging="190"/>
        <w:rPr>
          <w:rFonts w:ascii="Times" w:hAnsi="Times" w:cs="Times"/>
          <w:sz w:val="20"/>
          <w:szCs w:val="20"/>
        </w:rPr>
      </w:pPr>
      <w:r>
        <w:rPr>
          <w:rFonts w:ascii="Times" w:hAnsi="Times" w:cs="Times"/>
          <w:sz w:val="20"/>
          <w:szCs w:val="20"/>
        </w:rPr>
        <w:t xml:space="preserve">The higher concentration of auxin in the shady side of the stem causes </w:t>
      </w:r>
      <w:r>
        <w:rPr>
          <w:rFonts w:ascii="Times" w:hAnsi="Times" w:cs="Times"/>
          <w:i/>
          <w:iCs/>
          <w:sz w:val="20"/>
          <w:szCs w:val="20"/>
        </w:rPr>
        <w:t>differential growth;</w:t>
      </w:r>
      <w:r>
        <w:rPr>
          <w:rFonts w:ascii="Times" w:hAnsi="Times" w:cs="Times"/>
          <w:sz w:val="20"/>
          <w:szCs w:val="20"/>
        </w:rPr>
        <w:t xml:space="preserve"> that is, since auxin generates growth by stimulating elongation, the </w:t>
      </w:r>
      <w:r>
        <w:rPr>
          <w:rFonts w:ascii="Times" w:hAnsi="Times" w:cs="Times"/>
          <w:i/>
          <w:iCs/>
          <w:sz w:val="20"/>
          <w:szCs w:val="20"/>
        </w:rPr>
        <w:t>shady side grows more</w:t>
      </w:r>
      <w:r>
        <w:rPr>
          <w:rFonts w:ascii="Times" w:hAnsi="Times" w:cs="Times"/>
          <w:sz w:val="20"/>
          <w:szCs w:val="20"/>
        </w:rPr>
        <w:t xml:space="preserve"> than the sunny side. When the shady side grows more than the sunny side, the stem bends toward the light. </w:t>
      </w:r>
    </w:p>
    <w:p w:rsidR="00D253CE" w:rsidRDefault="00D253CE" w:rsidP="00D253CE">
      <w:pPr>
        <w:widowControl w:val="0"/>
        <w:autoSpaceDE w:val="0"/>
        <w:autoSpaceDN w:val="0"/>
        <w:adjustRightInd w:val="0"/>
        <w:spacing w:after="0" w:line="119" w:lineRule="exact"/>
        <w:rPr>
          <w:rFonts w:ascii="Times" w:hAnsi="Times" w:cs="Times"/>
          <w:sz w:val="20"/>
          <w:szCs w:val="20"/>
        </w:rPr>
      </w:pPr>
    </w:p>
    <w:p w:rsidR="00D253CE" w:rsidRDefault="00D253CE" w:rsidP="00D253CE">
      <w:pPr>
        <w:widowControl w:val="0"/>
        <w:numPr>
          <w:ilvl w:val="0"/>
          <w:numId w:val="10"/>
        </w:numPr>
        <w:tabs>
          <w:tab w:val="clear" w:pos="720"/>
        </w:tabs>
        <w:overflowPunct w:val="0"/>
        <w:autoSpaceDE w:val="0"/>
        <w:autoSpaceDN w:val="0"/>
        <w:adjustRightInd w:val="0"/>
        <w:spacing w:after="0" w:line="229" w:lineRule="auto"/>
        <w:ind w:left="480" w:right="240" w:hanging="270"/>
        <w:rPr>
          <w:rFonts w:ascii="Times" w:hAnsi="Times" w:cs="Times"/>
          <w:b/>
          <w:bCs/>
          <w:sz w:val="20"/>
          <w:szCs w:val="20"/>
        </w:rPr>
      </w:pPr>
      <w:proofErr w:type="spellStart"/>
      <w:r>
        <w:rPr>
          <w:rFonts w:ascii="Times" w:hAnsi="Times" w:cs="Times"/>
          <w:b/>
          <w:bCs/>
          <w:sz w:val="20"/>
          <w:szCs w:val="20"/>
        </w:rPr>
        <w:t>Gravitropism</w:t>
      </w:r>
      <w:proofErr w:type="spellEnd"/>
      <w:r>
        <w:rPr>
          <w:rFonts w:ascii="Times" w:hAnsi="Times" w:cs="Times"/>
          <w:b/>
          <w:bCs/>
          <w:sz w:val="20"/>
          <w:szCs w:val="20"/>
        </w:rPr>
        <w:t xml:space="preserve"> </w:t>
      </w:r>
      <w:r>
        <w:rPr>
          <w:rFonts w:ascii="Times" w:hAnsi="Times" w:cs="Times"/>
          <w:sz w:val="20"/>
          <w:szCs w:val="20"/>
        </w:rPr>
        <w:t>(or</w:t>
      </w:r>
      <w:r>
        <w:rPr>
          <w:rFonts w:ascii="Times" w:hAnsi="Times" w:cs="Times"/>
          <w:b/>
          <w:bCs/>
          <w:sz w:val="20"/>
          <w:szCs w:val="20"/>
        </w:rPr>
        <w:t xml:space="preserve"> geotropism</w:t>
      </w:r>
      <w:r>
        <w:rPr>
          <w:rFonts w:ascii="Times" w:hAnsi="Times" w:cs="Times"/>
          <w:sz w:val="20"/>
          <w:szCs w:val="20"/>
        </w:rPr>
        <w:t>), the response to gravity by stems and roots, is not well understood. In general,</w:t>
      </w:r>
      <w:r>
        <w:rPr>
          <w:rFonts w:ascii="Times" w:hAnsi="Times" w:cs="Times"/>
          <w:b/>
          <w:bCs/>
          <w:sz w:val="20"/>
          <w:szCs w:val="20"/>
        </w:rPr>
        <w:t xml:space="preserve"> </w:t>
      </w:r>
      <w:r>
        <w:rPr>
          <w:rFonts w:ascii="Times" w:hAnsi="Times" w:cs="Times"/>
          <w:sz w:val="20"/>
          <w:szCs w:val="20"/>
        </w:rPr>
        <w:t xml:space="preserve">both auxin and gibberellins are involved, but their action depends on their relative concentrations and the target organ (root or stem). The role of auxin appears to agree with the following: </w:t>
      </w:r>
    </w:p>
    <w:p w:rsidR="00D253CE" w:rsidRDefault="00D253CE" w:rsidP="00D253CE">
      <w:pPr>
        <w:widowControl w:val="0"/>
        <w:autoSpaceDE w:val="0"/>
        <w:autoSpaceDN w:val="0"/>
        <w:adjustRightInd w:val="0"/>
        <w:spacing w:after="0" w:line="123" w:lineRule="exact"/>
        <w:rPr>
          <w:rFonts w:ascii="Times" w:hAnsi="Times" w:cs="Times"/>
          <w:b/>
          <w:bCs/>
          <w:sz w:val="20"/>
          <w:szCs w:val="20"/>
        </w:rPr>
      </w:pPr>
    </w:p>
    <w:p w:rsidR="00D253CE" w:rsidRDefault="00D253CE" w:rsidP="00D253CE">
      <w:pPr>
        <w:widowControl w:val="0"/>
        <w:numPr>
          <w:ilvl w:val="1"/>
          <w:numId w:val="10"/>
        </w:numPr>
        <w:tabs>
          <w:tab w:val="clear" w:pos="1440"/>
        </w:tabs>
        <w:overflowPunct w:val="0"/>
        <w:autoSpaceDE w:val="0"/>
        <w:autoSpaceDN w:val="0"/>
        <w:adjustRightInd w:val="0"/>
        <w:spacing w:after="0" w:line="229" w:lineRule="auto"/>
        <w:ind w:left="720" w:right="20" w:hanging="190"/>
        <w:jc w:val="both"/>
        <w:rPr>
          <w:rFonts w:ascii="Times" w:hAnsi="Times" w:cs="Times"/>
          <w:sz w:val="20"/>
          <w:szCs w:val="20"/>
        </w:rPr>
      </w:pPr>
      <w:r>
        <w:rPr>
          <w:rFonts w:ascii="Times" w:hAnsi="Times" w:cs="Times"/>
          <w:sz w:val="20"/>
          <w:szCs w:val="20"/>
        </w:rPr>
        <w:t xml:space="preserve">If a </w:t>
      </w:r>
      <w:r>
        <w:rPr>
          <w:rFonts w:ascii="Times" w:hAnsi="Times" w:cs="Times"/>
          <w:i/>
          <w:iCs/>
          <w:sz w:val="20"/>
          <w:szCs w:val="20"/>
        </w:rPr>
        <w:t>stem</w:t>
      </w:r>
      <w:r>
        <w:rPr>
          <w:rFonts w:ascii="Times" w:hAnsi="Times" w:cs="Times"/>
          <w:sz w:val="20"/>
          <w:szCs w:val="20"/>
        </w:rPr>
        <w:t xml:space="preserve"> is horizontal, auxin produced at the apical meristem moves down the stem and concentrates on its lower side. Since auxin stimulates cell elongation, growth of the lower side is greater than that of the upper side, and the stem bends upward as it grows. </w:t>
      </w:r>
    </w:p>
    <w:p w:rsidR="00D253CE" w:rsidRDefault="00D253CE" w:rsidP="00D253CE">
      <w:pPr>
        <w:widowControl w:val="0"/>
        <w:autoSpaceDE w:val="0"/>
        <w:autoSpaceDN w:val="0"/>
        <w:adjustRightInd w:val="0"/>
        <w:spacing w:after="0" w:line="121" w:lineRule="exact"/>
        <w:rPr>
          <w:rFonts w:ascii="Times" w:hAnsi="Times" w:cs="Times"/>
          <w:sz w:val="20"/>
          <w:szCs w:val="20"/>
        </w:rPr>
      </w:pPr>
    </w:p>
    <w:p w:rsidR="00D253CE" w:rsidRDefault="00D253CE" w:rsidP="00D253CE">
      <w:pPr>
        <w:widowControl w:val="0"/>
        <w:numPr>
          <w:ilvl w:val="1"/>
          <w:numId w:val="10"/>
        </w:numPr>
        <w:tabs>
          <w:tab w:val="clear" w:pos="1440"/>
        </w:tabs>
        <w:overflowPunct w:val="0"/>
        <w:autoSpaceDE w:val="0"/>
        <w:autoSpaceDN w:val="0"/>
        <w:adjustRightInd w:val="0"/>
        <w:spacing w:after="0" w:line="229" w:lineRule="auto"/>
        <w:ind w:left="720" w:right="40" w:hanging="190"/>
        <w:jc w:val="both"/>
        <w:rPr>
          <w:rFonts w:ascii="Times" w:hAnsi="Times" w:cs="Times"/>
          <w:sz w:val="20"/>
          <w:szCs w:val="20"/>
        </w:rPr>
      </w:pPr>
      <w:r>
        <w:rPr>
          <w:rFonts w:ascii="Times" w:hAnsi="Times" w:cs="Times"/>
          <w:sz w:val="20"/>
          <w:szCs w:val="20"/>
        </w:rPr>
        <w:t xml:space="preserve">If a </w:t>
      </w:r>
      <w:r>
        <w:rPr>
          <w:rFonts w:ascii="Times" w:hAnsi="Times" w:cs="Times"/>
          <w:i/>
          <w:iCs/>
          <w:sz w:val="20"/>
          <w:szCs w:val="20"/>
        </w:rPr>
        <w:t>root</w:t>
      </w:r>
      <w:r>
        <w:rPr>
          <w:rFonts w:ascii="Times" w:hAnsi="Times" w:cs="Times"/>
          <w:sz w:val="20"/>
          <w:szCs w:val="20"/>
        </w:rPr>
        <w:t xml:space="preserve"> is horizontal, auxin is produced at the apical meristem (root tip), moves up the </w:t>
      </w:r>
      <w:proofErr w:type="gramStart"/>
      <w:r>
        <w:rPr>
          <w:rFonts w:ascii="Times" w:hAnsi="Times" w:cs="Times"/>
          <w:sz w:val="20"/>
          <w:szCs w:val="20"/>
        </w:rPr>
        <w:t>roots,</w:t>
      </w:r>
      <w:proofErr w:type="gramEnd"/>
      <w:r>
        <w:rPr>
          <w:rFonts w:ascii="Times" w:hAnsi="Times" w:cs="Times"/>
          <w:sz w:val="20"/>
          <w:szCs w:val="20"/>
        </w:rPr>
        <w:t xml:space="preserve"> and, as in stems, concentrates on the lower side of the root. However, in roots, auxin </w:t>
      </w:r>
      <w:r>
        <w:rPr>
          <w:rFonts w:ascii="Times" w:hAnsi="Times" w:cs="Times"/>
          <w:i/>
          <w:iCs/>
          <w:sz w:val="20"/>
          <w:szCs w:val="20"/>
        </w:rPr>
        <w:t>inhibits</w:t>
      </w:r>
      <w:r>
        <w:rPr>
          <w:rFonts w:ascii="Times" w:hAnsi="Times" w:cs="Times"/>
          <w:sz w:val="20"/>
          <w:szCs w:val="20"/>
        </w:rPr>
        <w:t xml:space="preserve"> growth. This is because </w:t>
      </w:r>
      <w:proofErr w:type="spellStart"/>
      <w:r>
        <w:rPr>
          <w:rFonts w:ascii="Times" w:hAnsi="Times" w:cs="Times"/>
          <w:sz w:val="20"/>
          <w:szCs w:val="20"/>
        </w:rPr>
        <w:t>concentra-tions</w:t>
      </w:r>
      <w:proofErr w:type="spellEnd"/>
      <w:r>
        <w:rPr>
          <w:rFonts w:ascii="Times" w:hAnsi="Times" w:cs="Times"/>
          <w:sz w:val="20"/>
          <w:szCs w:val="20"/>
        </w:rPr>
        <w:t xml:space="preserve"> of auxin are higher in roots than in stems. </w:t>
      </w:r>
    </w:p>
    <w:p w:rsidR="00D253CE" w:rsidRDefault="00D253CE" w:rsidP="00D253CE">
      <w:pPr>
        <w:widowControl w:val="0"/>
        <w:autoSpaceDE w:val="0"/>
        <w:autoSpaceDN w:val="0"/>
        <w:adjustRightInd w:val="0"/>
        <w:spacing w:after="0" w:line="242"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37" w:lineRule="auto"/>
        <w:ind w:right="120"/>
        <w:rPr>
          <w:rFonts w:ascii="Times New Roman" w:hAnsi="Times New Roman" w:cs="Times New Roman"/>
          <w:sz w:val="24"/>
          <w:szCs w:val="24"/>
        </w:rPr>
      </w:pPr>
      <w:r>
        <w:rPr>
          <w:rFonts w:ascii="Times" w:hAnsi="Times" w:cs="Times"/>
          <w:sz w:val="20"/>
          <w:szCs w:val="20"/>
        </w:rPr>
        <w:t xml:space="preserve">Dissolved ions, auxins, gibberellins, and other hormones do not respond to gravity. They remain evenly distributed in a solution, regardless of the presence or directional pull of gravity. Therefore, auxins do not concentrate in the lower parts of stems or roots in </w:t>
      </w:r>
      <w:r>
        <w:rPr>
          <w:rFonts w:ascii="Times" w:hAnsi="Times" w:cs="Times"/>
          <w:i/>
          <w:iCs/>
          <w:sz w:val="20"/>
          <w:szCs w:val="20"/>
        </w:rPr>
        <w:t>direct</w:t>
      </w:r>
      <w:r>
        <w:rPr>
          <w:rFonts w:ascii="Times" w:hAnsi="Times" w:cs="Times"/>
          <w:sz w:val="20"/>
          <w:szCs w:val="20"/>
        </w:rPr>
        <w:t xml:space="preserve"> response to gravity. Starch, on the other hand, is insoluble in water and does respond to gravity. It is believed that specialized starch-storing plastids called </w:t>
      </w:r>
      <w:proofErr w:type="spellStart"/>
      <w:r>
        <w:rPr>
          <w:rFonts w:ascii="Times" w:hAnsi="Times" w:cs="Times"/>
          <w:b/>
          <w:bCs/>
          <w:sz w:val="20"/>
          <w:szCs w:val="20"/>
        </w:rPr>
        <w:t>statoliths</w:t>
      </w:r>
      <w:proofErr w:type="spellEnd"/>
      <w:r>
        <w:rPr>
          <w:rFonts w:ascii="Times" w:hAnsi="Times" w:cs="Times"/>
          <w:b/>
          <w:bCs/>
          <w:sz w:val="20"/>
          <w:szCs w:val="20"/>
        </w:rPr>
        <w:t>,</w:t>
      </w:r>
      <w:r>
        <w:rPr>
          <w:rFonts w:ascii="Times" w:hAnsi="Times" w:cs="Times"/>
          <w:sz w:val="20"/>
          <w:szCs w:val="20"/>
        </w:rPr>
        <w:t xml:space="preserve"> which settle at the lower ends of cells, somehow influence the direction of auxin movement.</w:t>
      </w:r>
    </w:p>
    <w:p w:rsidR="00D253CE" w:rsidRDefault="00D253CE" w:rsidP="00D253CE">
      <w:pPr>
        <w:widowControl w:val="0"/>
        <w:autoSpaceDE w:val="0"/>
        <w:autoSpaceDN w:val="0"/>
        <w:adjustRightInd w:val="0"/>
        <w:spacing w:after="0" w:line="243" w:lineRule="exact"/>
        <w:rPr>
          <w:rFonts w:ascii="Times New Roman" w:hAnsi="Times New Roman" w:cs="Times New Roman"/>
          <w:sz w:val="24"/>
          <w:szCs w:val="24"/>
        </w:rPr>
      </w:pPr>
    </w:p>
    <w:p w:rsidR="00D253CE" w:rsidRDefault="00D253CE" w:rsidP="00D253CE">
      <w:pPr>
        <w:widowControl w:val="0"/>
        <w:numPr>
          <w:ilvl w:val="0"/>
          <w:numId w:val="11"/>
        </w:numPr>
        <w:tabs>
          <w:tab w:val="clear" w:pos="720"/>
        </w:tabs>
        <w:overflowPunct w:val="0"/>
        <w:autoSpaceDE w:val="0"/>
        <w:autoSpaceDN w:val="0"/>
        <w:adjustRightInd w:val="0"/>
        <w:spacing w:after="0" w:line="219" w:lineRule="auto"/>
        <w:ind w:left="480" w:right="120" w:hanging="270"/>
        <w:jc w:val="both"/>
        <w:rPr>
          <w:rFonts w:ascii="Times" w:hAnsi="Times" w:cs="Times"/>
          <w:b/>
          <w:bCs/>
          <w:sz w:val="20"/>
          <w:szCs w:val="20"/>
        </w:rPr>
      </w:pPr>
      <w:proofErr w:type="spellStart"/>
      <w:r>
        <w:rPr>
          <w:rFonts w:ascii="Times" w:hAnsi="Times" w:cs="Times"/>
          <w:b/>
          <w:bCs/>
          <w:sz w:val="20"/>
          <w:szCs w:val="20"/>
        </w:rPr>
        <w:t>Thigmotropism</w:t>
      </w:r>
      <w:proofErr w:type="spellEnd"/>
      <w:r>
        <w:rPr>
          <w:rFonts w:ascii="Times" w:hAnsi="Times" w:cs="Times"/>
          <w:b/>
          <w:bCs/>
          <w:sz w:val="20"/>
          <w:szCs w:val="20"/>
        </w:rPr>
        <w:t xml:space="preserve"> </w:t>
      </w:r>
      <w:r>
        <w:rPr>
          <w:rFonts w:ascii="Times" w:hAnsi="Times" w:cs="Times"/>
          <w:sz w:val="20"/>
          <w:szCs w:val="20"/>
        </w:rPr>
        <w:t>is a response to touch. When vines and other climbing plants contact some object, they respond</w:t>
      </w:r>
      <w:r>
        <w:rPr>
          <w:rFonts w:ascii="Times" w:hAnsi="Times" w:cs="Times"/>
          <w:b/>
          <w:bCs/>
          <w:sz w:val="20"/>
          <w:szCs w:val="20"/>
        </w:rPr>
        <w:t xml:space="preserve"> </w:t>
      </w:r>
      <w:r>
        <w:rPr>
          <w:rFonts w:ascii="Times" w:hAnsi="Times" w:cs="Times"/>
          <w:sz w:val="20"/>
          <w:szCs w:val="20"/>
        </w:rPr>
        <w:t xml:space="preserve">by wrapping around it. The mechanism for this kind of differential growth is not well understood. </w:t>
      </w:r>
    </w:p>
    <w:p w:rsidR="00D253CE" w:rsidRDefault="00D253CE" w:rsidP="00D253CE">
      <w:pPr>
        <w:widowControl w:val="0"/>
        <w:autoSpaceDE w:val="0"/>
        <w:autoSpaceDN w:val="0"/>
        <w:adjustRightInd w:val="0"/>
        <w:spacing w:after="0" w:line="317"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32"/>
          <w:szCs w:val="32"/>
        </w:rPr>
        <w:t>Photoperiodism</w:t>
      </w:r>
      <w:proofErr w:type="spellEnd"/>
    </w:p>
    <w:p w:rsidR="00D253CE" w:rsidRDefault="00D253CE" w:rsidP="00D253CE">
      <w:pPr>
        <w:widowControl w:val="0"/>
        <w:autoSpaceDE w:val="0"/>
        <w:autoSpaceDN w:val="0"/>
        <w:adjustRightInd w:val="0"/>
        <w:spacing w:after="0" w:line="156"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49" w:lineRule="auto"/>
        <w:ind w:right="80"/>
        <w:rPr>
          <w:rFonts w:ascii="Times New Roman" w:hAnsi="Times New Roman" w:cs="Times New Roman"/>
          <w:sz w:val="24"/>
          <w:szCs w:val="24"/>
        </w:rPr>
      </w:pPr>
      <w:proofErr w:type="spellStart"/>
      <w:r>
        <w:rPr>
          <w:rFonts w:ascii="Times" w:hAnsi="Times" w:cs="Times"/>
          <w:b/>
          <w:bCs/>
          <w:sz w:val="19"/>
          <w:szCs w:val="19"/>
        </w:rPr>
        <w:t>Photoperiodism</w:t>
      </w:r>
      <w:proofErr w:type="spellEnd"/>
      <w:r>
        <w:rPr>
          <w:rFonts w:ascii="Times" w:hAnsi="Times" w:cs="Times"/>
          <w:b/>
          <w:bCs/>
          <w:sz w:val="19"/>
          <w:szCs w:val="19"/>
        </w:rPr>
        <w:t xml:space="preserve"> </w:t>
      </w:r>
      <w:r>
        <w:rPr>
          <w:rFonts w:ascii="Times" w:hAnsi="Times" w:cs="Times"/>
          <w:sz w:val="19"/>
          <w:szCs w:val="19"/>
        </w:rPr>
        <w:t>is the response of plants to changes in the</w:t>
      </w:r>
      <w:r>
        <w:rPr>
          <w:rFonts w:ascii="Times" w:hAnsi="Times" w:cs="Times"/>
          <w:b/>
          <w:bCs/>
          <w:sz w:val="19"/>
          <w:szCs w:val="19"/>
        </w:rPr>
        <w:t xml:space="preserve"> photoperiod, </w:t>
      </w:r>
      <w:r>
        <w:rPr>
          <w:rFonts w:ascii="Times" w:hAnsi="Times" w:cs="Times"/>
          <w:sz w:val="19"/>
          <w:szCs w:val="19"/>
        </w:rPr>
        <w:t>or the relative length of daylight and night. To</w:t>
      </w:r>
      <w:r>
        <w:rPr>
          <w:rFonts w:ascii="Times" w:hAnsi="Times" w:cs="Times"/>
          <w:b/>
          <w:bCs/>
          <w:sz w:val="19"/>
          <w:szCs w:val="19"/>
        </w:rPr>
        <w:t xml:space="preserve"> </w:t>
      </w:r>
      <w:r>
        <w:rPr>
          <w:rFonts w:ascii="Times" w:hAnsi="Times" w:cs="Times"/>
          <w:sz w:val="19"/>
          <w:szCs w:val="19"/>
        </w:rPr>
        <w:t xml:space="preserve">respond to changes in the photoperiod, plants maintain a </w:t>
      </w:r>
      <w:r>
        <w:rPr>
          <w:rFonts w:ascii="Times" w:hAnsi="Times" w:cs="Times"/>
          <w:b/>
          <w:bCs/>
          <w:sz w:val="19"/>
          <w:szCs w:val="19"/>
        </w:rPr>
        <w:t>circadian rhythm,</w:t>
      </w:r>
      <w:r>
        <w:rPr>
          <w:rFonts w:ascii="Times" w:hAnsi="Times" w:cs="Times"/>
          <w:sz w:val="19"/>
          <w:szCs w:val="19"/>
        </w:rPr>
        <w:t xml:space="preserve"> a clock that measures the length of daylight and night. The mechanism is </w:t>
      </w:r>
      <w:r>
        <w:rPr>
          <w:rFonts w:ascii="Times" w:hAnsi="Times" w:cs="Times"/>
          <w:b/>
          <w:bCs/>
          <w:sz w:val="19"/>
          <w:szCs w:val="19"/>
        </w:rPr>
        <w:t>endogenous</w:t>
      </w:r>
      <w:r>
        <w:rPr>
          <w:rFonts w:ascii="Times" w:hAnsi="Times" w:cs="Times"/>
          <w:sz w:val="19"/>
          <w:szCs w:val="19"/>
        </w:rPr>
        <w:t xml:space="preserve">; that is, it is an internal clock that continues to keep time (although less </w:t>
      </w:r>
      <w:proofErr w:type="spellStart"/>
      <w:r>
        <w:rPr>
          <w:rFonts w:ascii="Times" w:hAnsi="Times" w:cs="Times"/>
          <w:sz w:val="19"/>
          <w:szCs w:val="19"/>
        </w:rPr>
        <w:t>accu-rately</w:t>
      </w:r>
      <w:proofErr w:type="spellEnd"/>
      <w:r>
        <w:rPr>
          <w:rFonts w:ascii="Times" w:hAnsi="Times" w:cs="Times"/>
          <w:sz w:val="19"/>
          <w:szCs w:val="19"/>
        </w:rPr>
        <w:t>) even if external cues are absent. External cues, such as dawn and dusk, reset the clock to maintain accuracy.</w:t>
      </w:r>
    </w:p>
    <w:p w:rsidR="00D253CE" w:rsidRDefault="00D253CE" w:rsidP="00D253CE">
      <w:pPr>
        <w:widowControl w:val="0"/>
        <w:autoSpaceDE w:val="0"/>
        <w:autoSpaceDN w:val="0"/>
        <w:adjustRightInd w:val="0"/>
        <w:spacing w:after="0" w:line="233"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29" w:lineRule="auto"/>
        <w:ind w:right="160"/>
        <w:jc w:val="both"/>
        <w:rPr>
          <w:rFonts w:ascii="Times New Roman" w:hAnsi="Times New Roman" w:cs="Times New Roman"/>
          <w:sz w:val="24"/>
          <w:szCs w:val="24"/>
        </w:rPr>
      </w:pPr>
      <w:r>
        <w:rPr>
          <w:rFonts w:ascii="Times" w:hAnsi="Times" w:cs="Times"/>
          <w:sz w:val="19"/>
          <w:szCs w:val="19"/>
        </w:rPr>
        <w:t xml:space="preserve">The mechanism for maintaining the circadian rhythm is not well understood. </w:t>
      </w:r>
      <w:proofErr w:type="spellStart"/>
      <w:r>
        <w:rPr>
          <w:rFonts w:ascii="Times" w:hAnsi="Times" w:cs="Times"/>
          <w:b/>
          <w:bCs/>
          <w:sz w:val="19"/>
          <w:szCs w:val="19"/>
        </w:rPr>
        <w:t>Phytochrome</w:t>
      </w:r>
      <w:proofErr w:type="spellEnd"/>
      <w:r>
        <w:rPr>
          <w:rFonts w:ascii="Times" w:hAnsi="Times" w:cs="Times"/>
          <w:b/>
          <w:bCs/>
          <w:sz w:val="19"/>
          <w:szCs w:val="19"/>
        </w:rPr>
        <w:t>,</w:t>
      </w:r>
      <w:r>
        <w:rPr>
          <w:rFonts w:ascii="Times" w:hAnsi="Times" w:cs="Times"/>
          <w:sz w:val="19"/>
          <w:szCs w:val="19"/>
        </w:rPr>
        <w:t xml:space="preserve"> a protein modified with a light-absorbing chromophore, seems to be involved. There are two forms of </w:t>
      </w:r>
      <w:proofErr w:type="spellStart"/>
      <w:r>
        <w:rPr>
          <w:rFonts w:ascii="Times" w:hAnsi="Times" w:cs="Times"/>
          <w:sz w:val="19"/>
          <w:szCs w:val="19"/>
        </w:rPr>
        <w:t>phytochrome</w:t>
      </w:r>
      <w:proofErr w:type="spellEnd"/>
      <w:r>
        <w:rPr>
          <w:rFonts w:ascii="Times" w:hAnsi="Times" w:cs="Times"/>
          <w:sz w:val="19"/>
          <w:szCs w:val="19"/>
        </w:rPr>
        <w:t xml:space="preserve">, </w:t>
      </w:r>
      <w:proofErr w:type="spellStart"/>
      <w:r>
        <w:rPr>
          <w:rFonts w:ascii="Times" w:hAnsi="Times" w:cs="Times"/>
          <w:sz w:val="19"/>
          <w:szCs w:val="19"/>
        </w:rPr>
        <w:t>P</w:t>
      </w:r>
      <w:r>
        <w:rPr>
          <w:rFonts w:ascii="Times" w:hAnsi="Times" w:cs="Times"/>
          <w:vertAlign w:val="subscript"/>
        </w:rPr>
        <w:t>r</w:t>
      </w:r>
      <w:proofErr w:type="spellEnd"/>
      <w:r>
        <w:rPr>
          <w:rFonts w:ascii="Times" w:hAnsi="Times" w:cs="Times"/>
          <w:sz w:val="19"/>
          <w:szCs w:val="19"/>
        </w:rPr>
        <w:t xml:space="preserve"> (or P</w:t>
      </w:r>
      <w:r>
        <w:rPr>
          <w:rFonts w:ascii="Times" w:hAnsi="Times" w:cs="Times"/>
          <w:vertAlign w:val="subscript"/>
        </w:rPr>
        <w:t>660</w:t>
      </w:r>
      <w:r>
        <w:rPr>
          <w:rFonts w:ascii="Times" w:hAnsi="Times" w:cs="Times"/>
          <w:sz w:val="19"/>
          <w:szCs w:val="19"/>
        </w:rPr>
        <w:t xml:space="preserve">) and </w:t>
      </w:r>
      <w:proofErr w:type="spellStart"/>
      <w:r>
        <w:rPr>
          <w:rFonts w:ascii="Times" w:hAnsi="Times" w:cs="Times"/>
          <w:sz w:val="19"/>
          <w:szCs w:val="19"/>
        </w:rPr>
        <w:t>P</w:t>
      </w:r>
      <w:r>
        <w:rPr>
          <w:rFonts w:ascii="Times" w:hAnsi="Times" w:cs="Times"/>
          <w:vertAlign w:val="subscript"/>
        </w:rPr>
        <w:t>fr</w:t>
      </w:r>
      <w:proofErr w:type="spellEnd"/>
      <w:r>
        <w:rPr>
          <w:rFonts w:ascii="Times" w:hAnsi="Times" w:cs="Times"/>
          <w:sz w:val="19"/>
          <w:szCs w:val="19"/>
        </w:rPr>
        <w:t xml:space="preserve"> (or P</w:t>
      </w:r>
      <w:r>
        <w:rPr>
          <w:rFonts w:ascii="Times" w:hAnsi="Times" w:cs="Times"/>
          <w:vertAlign w:val="subscript"/>
        </w:rPr>
        <w:t>730</w:t>
      </w:r>
      <w:r>
        <w:rPr>
          <w:rFonts w:ascii="Times" w:hAnsi="Times" w:cs="Times"/>
          <w:sz w:val="19"/>
          <w:szCs w:val="19"/>
        </w:rPr>
        <w:t xml:space="preserve">), depending upon which wavelengths of light the </w:t>
      </w:r>
      <w:proofErr w:type="spellStart"/>
      <w:r>
        <w:rPr>
          <w:rFonts w:ascii="Times" w:hAnsi="Times" w:cs="Times"/>
          <w:sz w:val="19"/>
          <w:szCs w:val="19"/>
        </w:rPr>
        <w:t>phytochrome</w:t>
      </w:r>
      <w:proofErr w:type="spellEnd"/>
      <w:r>
        <w:rPr>
          <w:rFonts w:ascii="Times" w:hAnsi="Times" w:cs="Times"/>
          <w:sz w:val="19"/>
          <w:szCs w:val="19"/>
        </w:rPr>
        <w:t xml:space="preserve"> absorbs, red (wavelength 660 nm) or far-red (730 nm).</w:t>
      </w:r>
    </w:p>
    <w:p w:rsidR="00D253CE" w:rsidRDefault="00D253CE" w:rsidP="00D253CE">
      <w:pPr>
        <w:widowControl w:val="0"/>
        <w:autoSpaceDE w:val="0"/>
        <w:autoSpaceDN w:val="0"/>
        <w:adjustRightInd w:val="0"/>
        <w:spacing w:after="0" w:line="32"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09" w:lineRule="auto"/>
        <w:ind w:right="180"/>
        <w:jc w:val="both"/>
        <w:rPr>
          <w:rFonts w:ascii="Times New Roman" w:hAnsi="Times New Roman" w:cs="Times New Roman"/>
          <w:sz w:val="24"/>
          <w:szCs w:val="24"/>
        </w:rPr>
      </w:pPr>
      <w:r>
        <w:rPr>
          <w:rFonts w:ascii="Times" w:hAnsi="Times" w:cs="Times"/>
          <w:sz w:val="20"/>
          <w:szCs w:val="20"/>
        </w:rPr>
        <w:t xml:space="preserve">The two forms are </w:t>
      </w:r>
      <w:proofErr w:type="spellStart"/>
      <w:r>
        <w:rPr>
          <w:rFonts w:ascii="Times" w:hAnsi="Times" w:cs="Times"/>
          <w:sz w:val="20"/>
          <w:szCs w:val="20"/>
        </w:rPr>
        <w:t>photoreversible</w:t>
      </w:r>
      <w:proofErr w:type="spellEnd"/>
      <w:r>
        <w:rPr>
          <w:rFonts w:ascii="Times" w:hAnsi="Times" w:cs="Times"/>
          <w:sz w:val="20"/>
          <w:szCs w:val="20"/>
        </w:rPr>
        <w:t xml:space="preserve">; that is, when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sz w:val="20"/>
          <w:szCs w:val="20"/>
        </w:rPr>
        <w:t xml:space="preserve"> is exposed to red light, it is converted to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when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is exposed to far-red light, it is converted back to P</w:t>
      </w:r>
      <w:r>
        <w:rPr>
          <w:rFonts w:ascii="Times" w:hAnsi="Times" w:cs="Times"/>
          <w:sz w:val="23"/>
          <w:szCs w:val="23"/>
          <w:vertAlign w:val="subscript"/>
        </w:rPr>
        <w:t>r</w:t>
      </w:r>
      <w:r>
        <w:rPr>
          <w:rFonts w:ascii="Times" w:hAnsi="Times" w:cs="Times"/>
          <w:sz w:val="20"/>
          <w:szCs w:val="20"/>
        </w:rPr>
        <w:t>. The following observations have been made for many plants:</w:t>
      </w:r>
    </w:p>
    <w:p w:rsidR="00D253CE" w:rsidRDefault="00D253CE" w:rsidP="00D253CE">
      <w:pPr>
        <w:widowControl w:val="0"/>
        <w:autoSpaceDE w:val="0"/>
        <w:autoSpaceDN w:val="0"/>
        <w:adjustRightInd w:val="0"/>
        <w:spacing w:after="0" w:line="197" w:lineRule="exact"/>
        <w:rPr>
          <w:rFonts w:ascii="Times New Roman" w:hAnsi="Times New Roman" w:cs="Times New Roman"/>
          <w:sz w:val="24"/>
          <w:szCs w:val="24"/>
        </w:rPr>
      </w:pPr>
    </w:p>
    <w:p w:rsidR="00D253CE" w:rsidRDefault="00D253CE" w:rsidP="00D253CE">
      <w:pPr>
        <w:widowControl w:val="0"/>
        <w:numPr>
          <w:ilvl w:val="0"/>
          <w:numId w:val="12"/>
        </w:numPr>
        <w:tabs>
          <w:tab w:val="clear" w:pos="720"/>
          <w:tab w:val="num" w:pos="480"/>
        </w:tabs>
        <w:overflowPunct w:val="0"/>
        <w:autoSpaceDE w:val="0"/>
        <w:autoSpaceDN w:val="0"/>
        <w:adjustRightInd w:val="0"/>
        <w:spacing w:after="0" w:line="219" w:lineRule="auto"/>
        <w:ind w:left="480" w:right="140" w:hanging="270"/>
        <w:jc w:val="both"/>
        <w:rPr>
          <w:rFonts w:ascii="Times" w:hAnsi="Times" w:cs="Times"/>
          <w:b/>
          <w:bCs/>
          <w:sz w:val="20"/>
          <w:szCs w:val="20"/>
        </w:rPr>
      </w:pPr>
      <w:proofErr w:type="spellStart"/>
      <w:r>
        <w:rPr>
          <w:rFonts w:ascii="Times" w:hAnsi="Times" w:cs="Times"/>
          <w:b/>
          <w:bCs/>
          <w:sz w:val="20"/>
          <w:szCs w:val="20"/>
        </w:rPr>
        <w:t>P</w:t>
      </w:r>
      <w:r>
        <w:rPr>
          <w:rFonts w:ascii="Times" w:hAnsi="Times" w:cs="Times"/>
          <w:b/>
          <w:bCs/>
          <w:sz w:val="23"/>
          <w:szCs w:val="23"/>
          <w:vertAlign w:val="subscript"/>
        </w:rPr>
        <w:t>fr</w:t>
      </w:r>
      <w:proofErr w:type="spellEnd"/>
      <w:r>
        <w:rPr>
          <w:rFonts w:ascii="Times" w:hAnsi="Times" w:cs="Times"/>
          <w:b/>
          <w:bCs/>
          <w:sz w:val="20"/>
          <w:szCs w:val="20"/>
        </w:rPr>
        <w:t xml:space="preserve"> appears to reset the circadian-rhythm clock.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b/>
          <w:bCs/>
          <w:sz w:val="20"/>
          <w:szCs w:val="20"/>
        </w:rPr>
        <w:t xml:space="preserve"> </w:t>
      </w:r>
      <w:r>
        <w:rPr>
          <w:rFonts w:ascii="Times" w:hAnsi="Times" w:cs="Times"/>
          <w:sz w:val="20"/>
          <w:szCs w:val="20"/>
        </w:rPr>
        <w:t xml:space="preserve">is the active form of </w:t>
      </w:r>
      <w:proofErr w:type="spellStart"/>
      <w:r>
        <w:rPr>
          <w:rFonts w:ascii="Times" w:hAnsi="Times" w:cs="Times"/>
          <w:sz w:val="20"/>
          <w:szCs w:val="20"/>
        </w:rPr>
        <w:t>phytochrome</w:t>
      </w:r>
      <w:proofErr w:type="spellEnd"/>
      <w:r>
        <w:rPr>
          <w:rFonts w:ascii="Times" w:hAnsi="Times" w:cs="Times"/>
          <w:sz w:val="20"/>
          <w:szCs w:val="20"/>
        </w:rPr>
        <w:t xml:space="preserve"> and appears to maintain</w:t>
      </w:r>
      <w:r>
        <w:rPr>
          <w:rFonts w:ascii="Times" w:hAnsi="Times" w:cs="Times"/>
          <w:b/>
          <w:bCs/>
          <w:sz w:val="20"/>
          <w:szCs w:val="20"/>
        </w:rPr>
        <w:t xml:space="preserve"> </w:t>
      </w:r>
      <w:r>
        <w:rPr>
          <w:rFonts w:ascii="Times" w:hAnsi="Times" w:cs="Times"/>
          <w:sz w:val="20"/>
          <w:szCs w:val="20"/>
        </w:rPr>
        <w:t xml:space="preserve">photoperiod accuracy by resetting the circadian-rhythm clock. </w:t>
      </w:r>
    </w:p>
    <w:p w:rsidR="00D253CE" w:rsidRDefault="00D253CE" w:rsidP="00D253CE">
      <w:pPr>
        <w:widowControl w:val="0"/>
        <w:autoSpaceDE w:val="0"/>
        <w:autoSpaceDN w:val="0"/>
        <w:adjustRightInd w:val="0"/>
        <w:spacing w:after="0" w:line="49" w:lineRule="exact"/>
        <w:rPr>
          <w:rFonts w:ascii="Times" w:hAnsi="Times" w:cs="Times"/>
          <w:b/>
          <w:bCs/>
          <w:sz w:val="20"/>
          <w:szCs w:val="20"/>
        </w:rPr>
      </w:pPr>
    </w:p>
    <w:p w:rsidR="00D253CE" w:rsidRDefault="00D253CE" w:rsidP="00D253CE">
      <w:pPr>
        <w:widowControl w:val="0"/>
        <w:numPr>
          <w:ilvl w:val="0"/>
          <w:numId w:val="12"/>
        </w:numPr>
        <w:tabs>
          <w:tab w:val="clear" w:pos="720"/>
          <w:tab w:val="num" w:pos="480"/>
        </w:tabs>
        <w:overflowPunct w:val="0"/>
        <w:autoSpaceDE w:val="0"/>
        <w:autoSpaceDN w:val="0"/>
        <w:adjustRightInd w:val="0"/>
        <w:spacing w:after="0" w:line="239" w:lineRule="auto"/>
        <w:ind w:left="480" w:hanging="270"/>
        <w:jc w:val="both"/>
        <w:rPr>
          <w:rFonts w:ascii="Times" w:hAnsi="Times" w:cs="Times"/>
          <w:b/>
          <w:bCs/>
          <w:sz w:val="20"/>
          <w:szCs w:val="20"/>
        </w:rPr>
      </w:pPr>
      <w:proofErr w:type="spellStart"/>
      <w:proofErr w:type="gramStart"/>
      <w:r>
        <w:rPr>
          <w:rFonts w:ascii="Times" w:hAnsi="Times" w:cs="Times"/>
          <w:b/>
          <w:bCs/>
          <w:sz w:val="20"/>
          <w:szCs w:val="20"/>
        </w:rPr>
        <w:t>P</w:t>
      </w:r>
      <w:r>
        <w:rPr>
          <w:rFonts w:ascii="Times" w:hAnsi="Times" w:cs="Times"/>
          <w:b/>
          <w:bCs/>
          <w:sz w:val="23"/>
          <w:szCs w:val="23"/>
          <w:vertAlign w:val="subscript"/>
        </w:rPr>
        <w:t>r</w:t>
      </w:r>
      <w:proofErr w:type="spellEnd"/>
      <w:r>
        <w:rPr>
          <w:rFonts w:ascii="Times" w:hAnsi="Times" w:cs="Times"/>
          <w:b/>
          <w:bCs/>
          <w:sz w:val="20"/>
          <w:szCs w:val="20"/>
        </w:rPr>
        <w:t xml:space="preserve">  is</w:t>
      </w:r>
      <w:proofErr w:type="gramEnd"/>
      <w:r>
        <w:rPr>
          <w:rFonts w:ascii="Times" w:hAnsi="Times" w:cs="Times"/>
          <w:b/>
          <w:bCs/>
          <w:sz w:val="20"/>
          <w:szCs w:val="20"/>
        </w:rPr>
        <w:t xml:space="preserve"> the form of </w:t>
      </w:r>
      <w:proofErr w:type="spellStart"/>
      <w:r>
        <w:rPr>
          <w:rFonts w:ascii="Times" w:hAnsi="Times" w:cs="Times"/>
          <w:b/>
          <w:bCs/>
          <w:sz w:val="20"/>
          <w:szCs w:val="20"/>
        </w:rPr>
        <w:t>phytochrome</w:t>
      </w:r>
      <w:proofErr w:type="spellEnd"/>
      <w:r>
        <w:rPr>
          <w:rFonts w:ascii="Times" w:hAnsi="Times" w:cs="Times"/>
          <w:b/>
          <w:bCs/>
          <w:sz w:val="20"/>
          <w:szCs w:val="20"/>
        </w:rPr>
        <w:t xml:space="preserve"> synthesized in plant cells. </w:t>
      </w:r>
      <w:proofErr w:type="spellStart"/>
      <w:proofErr w:type="gramStart"/>
      <w:r>
        <w:rPr>
          <w:rFonts w:ascii="Times" w:hAnsi="Times" w:cs="Times"/>
          <w:sz w:val="20"/>
          <w:szCs w:val="20"/>
        </w:rPr>
        <w:t>P</w:t>
      </w:r>
      <w:r>
        <w:rPr>
          <w:rFonts w:ascii="Times" w:hAnsi="Times" w:cs="Times"/>
          <w:sz w:val="23"/>
          <w:szCs w:val="23"/>
          <w:vertAlign w:val="subscript"/>
        </w:rPr>
        <w:t>r</w:t>
      </w:r>
      <w:proofErr w:type="spellEnd"/>
      <w:r>
        <w:rPr>
          <w:rFonts w:ascii="Times" w:hAnsi="Times" w:cs="Times"/>
          <w:b/>
          <w:bCs/>
          <w:sz w:val="20"/>
          <w:szCs w:val="20"/>
        </w:rPr>
        <w:t xml:space="preserve">  </w:t>
      </w:r>
      <w:r>
        <w:rPr>
          <w:rFonts w:ascii="Times" w:hAnsi="Times" w:cs="Times"/>
          <w:sz w:val="20"/>
          <w:szCs w:val="20"/>
        </w:rPr>
        <w:t>is</w:t>
      </w:r>
      <w:proofErr w:type="gramEnd"/>
      <w:r>
        <w:rPr>
          <w:rFonts w:ascii="Times" w:hAnsi="Times" w:cs="Times"/>
          <w:sz w:val="20"/>
          <w:szCs w:val="20"/>
        </w:rPr>
        <w:t xml:space="preserve"> synthesized in the leaves of plants.</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76" w:lineRule="exact"/>
        <w:rPr>
          <w:rFonts w:ascii="Times" w:hAnsi="Times" w:cs="Times"/>
          <w:b/>
          <w:bCs/>
          <w:sz w:val="20"/>
          <w:szCs w:val="20"/>
        </w:rPr>
      </w:pPr>
    </w:p>
    <w:p w:rsidR="00D253CE" w:rsidRDefault="00D253CE" w:rsidP="00D253CE">
      <w:pPr>
        <w:widowControl w:val="0"/>
        <w:numPr>
          <w:ilvl w:val="0"/>
          <w:numId w:val="12"/>
        </w:numPr>
        <w:tabs>
          <w:tab w:val="clear" w:pos="720"/>
          <w:tab w:val="num" w:pos="480"/>
        </w:tabs>
        <w:overflowPunct w:val="0"/>
        <w:autoSpaceDE w:val="0"/>
        <w:autoSpaceDN w:val="0"/>
        <w:adjustRightInd w:val="0"/>
        <w:spacing w:after="0" w:line="219" w:lineRule="auto"/>
        <w:ind w:left="480" w:hanging="270"/>
        <w:jc w:val="both"/>
        <w:rPr>
          <w:rFonts w:ascii="Times" w:hAnsi="Times" w:cs="Times"/>
          <w:b/>
          <w:bCs/>
          <w:sz w:val="20"/>
          <w:szCs w:val="20"/>
        </w:rPr>
      </w:pPr>
      <w:proofErr w:type="spellStart"/>
      <w:r>
        <w:rPr>
          <w:rFonts w:ascii="Times" w:hAnsi="Times" w:cs="Times"/>
          <w:b/>
          <w:bCs/>
          <w:sz w:val="20"/>
          <w:szCs w:val="20"/>
        </w:rPr>
        <w:t>P</w:t>
      </w:r>
      <w:r>
        <w:rPr>
          <w:rFonts w:ascii="Times" w:hAnsi="Times" w:cs="Times"/>
          <w:b/>
          <w:bCs/>
          <w:sz w:val="23"/>
          <w:szCs w:val="23"/>
          <w:vertAlign w:val="subscript"/>
        </w:rPr>
        <w:t>r</w:t>
      </w:r>
      <w:proofErr w:type="spellEnd"/>
      <w:r>
        <w:rPr>
          <w:rFonts w:ascii="Times" w:hAnsi="Times" w:cs="Times"/>
          <w:b/>
          <w:bCs/>
          <w:sz w:val="20"/>
          <w:szCs w:val="20"/>
        </w:rPr>
        <w:t xml:space="preserve"> and </w:t>
      </w:r>
      <w:proofErr w:type="spellStart"/>
      <w:r>
        <w:rPr>
          <w:rFonts w:ascii="Times" w:hAnsi="Times" w:cs="Times"/>
          <w:b/>
          <w:bCs/>
          <w:sz w:val="20"/>
          <w:szCs w:val="20"/>
        </w:rPr>
        <w:t>P</w:t>
      </w:r>
      <w:r>
        <w:rPr>
          <w:rFonts w:ascii="Times" w:hAnsi="Times" w:cs="Times"/>
          <w:b/>
          <w:bCs/>
          <w:sz w:val="23"/>
          <w:szCs w:val="23"/>
          <w:vertAlign w:val="subscript"/>
        </w:rPr>
        <w:t>fr</w:t>
      </w:r>
      <w:proofErr w:type="spellEnd"/>
      <w:r>
        <w:rPr>
          <w:rFonts w:ascii="Times" w:hAnsi="Times" w:cs="Times"/>
          <w:b/>
          <w:bCs/>
          <w:sz w:val="20"/>
          <w:szCs w:val="20"/>
        </w:rPr>
        <w:t xml:space="preserve"> are in equilibrium during daylight. </w:t>
      </w:r>
      <w:r>
        <w:rPr>
          <w:rFonts w:ascii="Times" w:hAnsi="Times" w:cs="Times"/>
          <w:sz w:val="20"/>
          <w:szCs w:val="20"/>
        </w:rPr>
        <w:t xml:space="preserve">During daylight,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b/>
          <w:bCs/>
          <w:sz w:val="20"/>
          <w:szCs w:val="20"/>
        </w:rPr>
        <w:t xml:space="preserve"> </w:t>
      </w:r>
      <w:r>
        <w:rPr>
          <w:rFonts w:ascii="Times" w:hAnsi="Times" w:cs="Times"/>
          <w:sz w:val="20"/>
          <w:szCs w:val="20"/>
        </w:rPr>
        <w:t xml:space="preserve">is converted to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since red light is present in</w:t>
      </w:r>
      <w:r>
        <w:rPr>
          <w:rFonts w:ascii="Times" w:hAnsi="Times" w:cs="Times"/>
          <w:b/>
          <w:bCs/>
          <w:sz w:val="20"/>
          <w:szCs w:val="20"/>
        </w:rPr>
        <w:t xml:space="preserve"> </w:t>
      </w:r>
      <w:r>
        <w:rPr>
          <w:rFonts w:ascii="Times" w:hAnsi="Times" w:cs="Times"/>
          <w:sz w:val="20"/>
          <w:szCs w:val="20"/>
        </w:rPr>
        <w:t xml:space="preserve">sunlight. Some far-red light is also present in sunlight, so some of the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is converted back into P</w:t>
      </w:r>
      <w:r>
        <w:rPr>
          <w:rFonts w:ascii="Times" w:hAnsi="Times" w:cs="Times"/>
          <w:sz w:val="23"/>
          <w:szCs w:val="23"/>
          <w:vertAlign w:val="subscript"/>
        </w:rPr>
        <w:t>r</w:t>
      </w:r>
      <w:r>
        <w:rPr>
          <w:rFonts w:ascii="Times" w:hAnsi="Times" w:cs="Times"/>
          <w:sz w:val="20"/>
          <w:szCs w:val="20"/>
        </w:rPr>
        <w:t xml:space="preserve">. In this manner, </w:t>
      </w:r>
      <w:proofErr w:type="gramStart"/>
      <w:r>
        <w:rPr>
          <w:rFonts w:ascii="Times" w:hAnsi="Times" w:cs="Times"/>
          <w:sz w:val="20"/>
          <w:szCs w:val="20"/>
        </w:rPr>
        <w:t>an equilibrium</w:t>
      </w:r>
      <w:proofErr w:type="gramEnd"/>
      <w:r>
        <w:rPr>
          <w:rFonts w:ascii="Times" w:hAnsi="Times" w:cs="Times"/>
          <w:sz w:val="20"/>
          <w:szCs w:val="20"/>
        </w:rPr>
        <w:t xml:space="preserve"> between the two forms of </w:t>
      </w:r>
      <w:proofErr w:type="spellStart"/>
      <w:r>
        <w:rPr>
          <w:rFonts w:ascii="Times" w:hAnsi="Times" w:cs="Times"/>
          <w:sz w:val="20"/>
          <w:szCs w:val="20"/>
        </w:rPr>
        <w:t>phytochrome</w:t>
      </w:r>
      <w:proofErr w:type="spellEnd"/>
      <w:r>
        <w:rPr>
          <w:rFonts w:ascii="Times" w:hAnsi="Times" w:cs="Times"/>
          <w:sz w:val="20"/>
          <w:szCs w:val="20"/>
        </w:rPr>
        <w:t xml:space="preserve"> is maintained during </w:t>
      </w:r>
      <w:r>
        <w:rPr>
          <w:rFonts w:ascii="Times" w:hAnsi="Times" w:cs="Times"/>
          <w:i/>
          <w:iCs/>
          <w:sz w:val="20"/>
          <w:szCs w:val="20"/>
        </w:rPr>
        <w:t>daylight.</w:t>
      </w:r>
      <w:r>
        <w:rPr>
          <w:rFonts w:ascii="Times" w:hAnsi="Times" w:cs="Times"/>
          <w:sz w:val="20"/>
          <w:szCs w:val="20"/>
        </w:rPr>
        <w:t xml:space="preserve"> </w:t>
      </w:r>
    </w:p>
    <w:p w:rsidR="00D253CE" w:rsidRDefault="00D253CE" w:rsidP="00D253CE">
      <w:pPr>
        <w:widowControl w:val="0"/>
        <w:autoSpaceDE w:val="0"/>
        <w:autoSpaceDN w:val="0"/>
        <w:adjustRightInd w:val="0"/>
        <w:spacing w:after="0" w:line="87" w:lineRule="exact"/>
        <w:rPr>
          <w:rFonts w:ascii="Times" w:hAnsi="Times" w:cs="Times"/>
          <w:b/>
          <w:bCs/>
          <w:sz w:val="20"/>
          <w:szCs w:val="20"/>
        </w:rPr>
      </w:pPr>
    </w:p>
    <w:p w:rsidR="00D253CE" w:rsidRDefault="00D253CE" w:rsidP="00D253CE">
      <w:pPr>
        <w:widowControl w:val="0"/>
        <w:numPr>
          <w:ilvl w:val="0"/>
          <w:numId w:val="12"/>
        </w:numPr>
        <w:tabs>
          <w:tab w:val="clear" w:pos="720"/>
          <w:tab w:val="num" w:pos="480"/>
        </w:tabs>
        <w:overflowPunct w:val="0"/>
        <w:autoSpaceDE w:val="0"/>
        <w:autoSpaceDN w:val="0"/>
        <w:adjustRightInd w:val="0"/>
        <w:spacing w:after="0" w:line="213" w:lineRule="auto"/>
        <w:ind w:left="480" w:right="100" w:hanging="270"/>
        <w:rPr>
          <w:rFonts w:ascii="Times" w:hAnsi="Times" w:cs="Times"/>
          <w:b/>
          <w:bCs/>
          <w:sz w:val="20"/>
          <w:szCs w:val="20"/>
        </w:rPr>
      </w:pPr>
      <w:proofErr w:type="spellStart"/>
      <w:r>
        <w:rPr>
          <w:rFonts w:ascii="Times" w:hAnsi="Times" w:cs="Times"/>
          <w:b/>
          <w:bCs/>
          <w:sz w:val="20"/>
          <w:szCs w:val="20"/>
        </w:rPr>
        <w:t>P</w:t>
      </w:r>
      <w:r>
        <w:rPr>
          <w:rFonts w:ascii="Times" w:hAnsi="Times" w:cs="Times"/>
          <w:b/>
          <w:bCs/>
          <w:sz w:val="23"/>
          <w:szCs w:val="23"/>
          <w:vertAlign w:val="subscript"/>
        </w:rPr>
        <w:t>r</w:t>
      </w:r>
      <w:proofErr w:type="spellEnd"/>
      <w:r>
        <w:rPr>
          <w:rFonts w:ascii="Times" w:hAnsi="Times" w:cs="Times"/>
          <w:b/>
          <w:bCs/>
          <w:sz w:val="20"/>
          <w:szCs w:val="20"/>
        </w:rPr>
        <w:t xml:space="preserve"> accumulates at night. </w:t>
      </w:r>
      <w:r>
        <w:rPr>
          <w:rFonts w:ascii="Times" w:hAnsi="Times" w:cs="Times"/>
          <w:sz w:val="20"/>
          <w:szCs w:val="20"/>
        </w:rPr>
        <w:t xml:space="preserve">At night, the levels of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b/>
          <w:bCs/>
          <w:sz w:val="20"/>
          <w:szCs w:val="20"/>
        </w:rPr>
        <w:t xml:space="preserve"> </w:t>
      </w:r>
      <w:r>
        <w:rPr>
          <w:rFonts w:ascii="Times" w:hAnsi="Times" w:cs="Times"/>
          <w:sz w:val="20"/>
          <w:szCs w:val="20"/>
        </w:rPr>
        <w:t>drop. This is because there is no sunlight to make the conversion</w:t>
      </w:r>
      <w:r>
        <w:rPr>
          <w:rFonts w:ascii="Times" w:hAnsi="Times" w:cs="Times"/>
          <w:b/>
          <w:bCs/>
          <w:sz w:val="20"/>
          <w:szCs w:val="20"/>
        </w:rPr>
        <w:t xml:space="preserve"> </w:t>
      </w:r>
      <w:r>
        <w:rPr>
          <w:rFonts w:ascii="Times" w:hAnsi="Times" w:cs="Times"/>
          <w:sz w:val="20"/>
          <w:szCs w:val="20"/>
        </w:rPr>
        <w:t xml:space="preserve">from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sz w:val="20"/>
          <w:szCs w:val="20"/>
        </w:rPr>
        <w:t xml:space="preserve"> to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Also,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breaks down faster than </w:t>
      </w:r>
      <w:proofErr w:type="spellStart"/>
      <w:proofErr w:type="gramStart"/>
      <w:r>
        <w:rPr>
          <w:rFonts w:ascii="Times" w:hAnsi="Times" w:cs="Times"/>
          <w:sz w:val="20"/>
          <w:szCs w:val="20"/>
        </w:rPr>
        <w:t>P</w:t>
      </w:r>
      <w:r>
        <w:rPr>
          <w:rFonts w:ascii="Times" w:hAnsi="Times" w:cs="Times"/>
          <w:sz w:val="23"/>
          <w:szCs w:val="23"/>
          <w:vertAlign w:val="subscript"/>
        </w:rPr>
        <w:t>r</w:t>
      </w:r>
      <w:proofErr w:type="spellEnd"/>
      <w:r>
        <w:rPr>
          <w:rFonts w:ascii="Times" w:hAnsi="Times" w:cs="Times"/>
          <w:sz w:val="20"/>
          <w:szCs w:val="20"/>
        </w:rPr>
        <w:t>,</w:t>
      </w:r>
      <w:proofErr w:type="gramEnd"/>
      <w:r>
        <w:rPr>
          <w:rFonts w:ascii="Times" w:hAnsi="Times" w:cs="Times"/>
          <w:sz w:val="20"/>
          <w:szCs w:val="20"/>
        </w:rPr>
        <w:t xml:space="preserve"> and in some plants,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sz w:val="20"/>
          <w:szCs w:val="20"/>
        </w:rPr>
        <w:t xml:space="preserve"> is metabolically converted back into P</w:t>
      </w:r>
      <w:r>
        <w:rPr>
          <w:rFonts w:ascii="Times" w:hAnsi="Times" w:cs="Times"/>
          <w:sz w:val="23"/>
          <w:szCs w:val="23"/>
          <w:vertAlign w:val="subscript"/>
        </w:rPr>
        <w:t>r</w:t>
      </w:r>
      <w:r>
        <w:rPr>
          <w:rFonts w:ascii="Times" w:hAnsi="Times" w:cs="Times"/>
          <w:sz w:val="20"/>
          <w:szCs w:val="20"/>
        </w:rPr>
        <w:t xml:space="preserve">. Furthermore, the cell continues to make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sz w:val="20"/>
          <w:szCs w:val="20"/>
        </w:rPr>
        <w:t xml:space="preserve"> at night. Thus,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sz w:val="20"/>
          <w:szCs w:val="20"/>
        </w:rPr>
        <w:t xml:space="preserve"> accumulates at </w:t>
      </w:r>
      <w:r>
        <w:rPr>
          <w:rFonts w:ascii="Times" w:hAnsi="Times" w:cs="Times"/>
          <w:i/>
          <w:iCs/>
          <w:sz w:val="20"/>
          <w:szCs w:val="20"/>
        </w:rPr>
        <w:t>night.</w:t>
      </w:r>
      <w:r>
        <w:rPr>
          <w:rFonts w:ascii="Times" w:hAnsi="Times" w:cs="Times"/>
          <w:sz w:val="20"/>
          <w:szCs w:val="20"/>
        </w:rPr>
        <w:t xml:space="preserve"> </w:t>
      </w:r>
    </w:p>
    <w:p w:rsidR="00D253CE" w:rsidRDefault="00D253CE" w:rsidP="00D253CE">
      <w:pPr>
        <w:widowControl w:val="0"/>
        <w:autoSpaceDE w:val="0"/>
        <w:autoSpaceDN w:val="0"/>
        <w:adjustRightInd w:val="0"/>
        <w:spacing w:after="0" w:line="75" w:lineRule="exact"/>
        <w:rPr>
          <w:rFonts w:ascii="Times" w:hAnsi="Times" w:cs="Times"/>
          <w:b/>
          <w:bCs/>
          <w:sz w:val="20"/>
          <w:szCs w:val="20"/>
        </w:rPr>
      </w:pPr>
    </w:p>
    <w:p w:rsidR="00D253CE" w:rsidRDefault="00D253CE" w:rsidP="00D253CE">
      <w:pPr>
        <w:widowControl w:val="0"/>
        <w:numPr>
          <w:ilvl w:val="0"/>
          <w:numId w:val="12"/>
        </w:numPr>
        <w:tabs>
          <w:tab w:val="clear" w:pos="720"/>
          <w:tab w:val="num" w:pos="480"/>
        </w:tabs>
        <w:overflowPunct w:val="0"/>
        <w:autoSpaceDE w:val="0"/>
        <w:autoSpaceDN w:val="0"/>
        <w:adjustRightInd w:val="0"/>
        <w:spacing w:after="0" w:line="219" w:lineRule="auto"/>
        <w:ind w:left="480" w:right="500" w:hanging="270"/>
        <w:jc w:val="both"/>
        <w:rPr>
          <w:rFonts w:ascii="Times" w:hAnsi="Times" w:cs="Times"/>
          <w:b/>
          <w:bCs/>
          <w:sz w:val="20"/>
          <w:szCs w:val="20"/>
        </w:rPr>
      </w:pPr>
      <w:r>
        <w:rPr>
          <w:rFonts w:ascii="Times" w:hAnsi="Times" w:cs="Times"/>
          <w:b/>
          <w:bCs/>
          <w:sz w:val="20"/>
          <w:szCs w:val="20"/>
        </w:rPr>
        <w:t xml:space="preserve">At daybreak, light rapidly converts the accumulated </w:t>
      </w:r>
      <w:proofErr w:type="spellStart"/>
      <w:r>
        <w:rPr>
          <w:rFonts w:ascii="Times" w:hAnsi="Times" w:cs="Times"/>
          <w:b/>
          <w:bCs/>
          <w:sz w:val="20"/>
          <w:szCs w:val="20"/>
        </w:rPr>
        <w:t>P</w:t>
      </w:r>
      <w:r>
        <w:rPr>
          <w:rFonts w:ascii="Times" w:hAnsi="Times" w:cs="Times"/>
          <w:b/>
          <w:bCs/>
          <w:sz w:val="23"/>
          <w:szCs w:val="23"/>
          <w:vertAlign w:val="subscript"/>
        </w:rPr>
        <w:t>r</w:t>
      </w:r>
      <w:proofErr w:type="spellEnd"/>
      <w:r>
        <w:rPr>
          <w:rFonts w:ascii="Times" w:hAnsi="Times" w:cs="Times"/>
          <w:b/>
          <w:bCs/>
          <w:sz w:val="20"/>
          <w:szCs w:val="20"/>
        </w:rPr>
        <w:t xml:space="preserve"> to </w:t>
      </w:r>
      <w:proofErr w:type="spellStart"/>
      <w:r>
        <w:rPr>
          <w:rFonts w:ascii="Times" w:hAnsi="Times" w:cs="Times"/>
          <w:b/>
          <w:bCs/>
          <w:sz w:val="20"/>
          <w:szCs w:val="20"/>
        </w:rPr>
        <w:t>P</w:t>
      </w:r>
      <w:r>
        <w:rPr>
          <w:rFonts w:ascii="Times" w:hAnsi="Times" w:cs="Times"/>
          <w:b/>
          <w:bCs/>
          <w:sz w:val="23"/>
          <w:szCs w:val="23"/>
          <w:vertAlign w:val="subscript"/>
        </w:rPr>
        <w:t>fr</w:t>
      </w:r>
      <w:proofErr w:type="spellEnd"/>
      <w:r>
        <w:rPr>
          <w:rFonts w:ascii="Times" w:hAnsi="Times" w:cs="Times"/>
          <w:b/>
          <w:bCs/>
          <w:sz w:val="20"/>
          <w:szCs w:val="20"/>
        </w:rPr>
        <w:t xml:space="preserve">. </w:t>
      </w:r>
      <w:proofErr w:type="gramStart"/>
      <w:r>
        <w:rPr>
          <w:rFonts w:ascii="Times" w:hAnsi="Times" w:cs="Times"/>
          <w:sz w:val="20"/>
          <w:szCs w:val="20"/>
        </w:rPr>
        <w:t>An equilibrium</w:t>
      </w:r>
      <w:proofErr w:type="gramEnd"/>
      <w:r>
        <w:rPr>
          <w:rFonts w:ascii="Times" w:hAnsi="Times" w:cs="Times"/>
          <w:sz w:val="20"/>
          <w:szCs w:val="20"/>
        </w:rPr>
        <w:t xml:space="preserve"> between </w:t>
      </w:r>
      <w:proofErr w:type="spellStart"/>
      <w:r>
        <w:rPr>
          <w:rFonts w:ascii="Times" w:hAnsi="Times" w:cs="Times"/>
          <w:sz w:val="20"/>
          <w:szCs w:val="20"/>
        </w:rPr>
        <w:t>P</w:t>
      </w:r>
      <w:r>
        <w:rPr>
          <w:rFonts w:ascii="Times" w:hAnsi="Times" w:cs="Times"/>
          <w:sz w:val="23"/>
          <w:szCs w:val="23"/>
          <w:vertAlign w:val="subscript"/>
        </w:rPr>
        <w:t>r</w:t>
      </w:r>
      <w:proofErr w:type="spellEnd"/>
      <w:r>
        <w:rPr>
          <w:rFonts w:ascii="Times" w:hAnsi="Times" w:cs="Times"/>
          <w:b/>
          <w:bCs/>
          <w:sz w:val="20"/>
          <w:szCs w:val="20"/>
        </w:rPr>
        <w:t xml:space="preserve"> </w:t>
      </w:r>
      <w:r>
        <w:rPr>
          <w:rFonts w:ascii="Times" w:hAnsi="Times" w:cs="Times"/>
          <w:sz w:val="20"/>
          <w:szCs w:val="20"/>
        </w:rPr>
        <w:t xml:space="preserve">and </w:t>
      </w:r>
      <w:proofErr w:type="spellStart"/>
      <w:r>
        <w:rPr>
          <w:rFonts w:ascii="Times" w:hAnsi="Times" w:cs="Times"/>
          <w:sz w:val="20"/>
          <w:szCs w:val="20"/>
        </w:rPr>
        <w:t>P</w:t>
      </w:r>
      <w:r>
        <w:rPr>
          <w:rFonts w:ascii="Times" w:hAnsi="Times" w:cs="Times"/>
          <w:sz w:val="23"/>
          <w:szCs w:val="23"/>
          <w:vertAlign w:val="subscript"/>
        </w:rPr>
        <w:t>fr</w:t>
      </w:r>
      <w:proofErr w:type="spellEnd"/>
      <w:r>
        <w:rPr>
          <w:rFonts w:ascii="Times" w:hAnsi="Times" w:cs="Times"/>
          <w:b/>
          <w:bCs/>
          <w:sz w:val="20"/>
          <w:szCs w:val="20"/>
        </w:rPr>
        <w:t xml:space="preserve"> </w:t>
      </w:r>
      <w:r>
        <w:rPr>
          <w:rFonts w:ascii="Times" w:hAnsi="Times" w:cs="Times"/>
          <w:sz w:val="20"/>
          <w:szCs w:val="20"/>
        </w:rPr>
        <w:t>is again</w:t>
      </w:r>
      <w:r>
        <w:rPr>
          <w:rFonts w:ascii="Times" w:hAnsi="Times" w:cs="Times"/>
          <w:b/>
          <w:bCs/>
          <w:sz w:val="20"/>
          <w:szCs w:val="20"/>
        </w:rPr>
        <w:t xml:space="preserve"> </w:t>
      </w:r>
      <w:r>
        <w:rPr>
          <w:rFonts w:ascii="Times" w:hAnsi="Times" w:cs="Times"/>
          <w:sz w:val="20"/>
          <w:szCs w:val="20"/>
        </w:rPr>
        <w:t xml:space="preserve">attained. </w:t>
      </w: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pPr>
    </w:p>
    <w:p w:rsidR="00D253CE" w:rsidRDefault="00D253CE" w:rsidP="00D253CE">
      <w:pPr>
        <w:widowControl w:val="0"/>
        <w:numPr>
          <w:ilvl w:val="0"/>
          <w:numId w:val="13"/>
        </w:numPr>
        <w:tabs>
          <w:tab w:val="clear" w:pos="720"/>
          <w:tab w:val="num" w:pos="480"/>
        </w:tabs>
        <w:overflowPunct w:val="0"/>
        <w:autoSpaceDE w:val="0"/>
        <w:autoSpaceDN w:val="0"/>
        <w:adjustRightInd w:val="0"/>
        <w:spacing w:after="0" w:line="239" w:lineRule="auto"/>
        <w:ind w:left="480" w:hanging="270"/>
        <w:jc w:val="both"/>
        <w:rPr>
          <w:rFonts w:ascii="Times" w:hAnsi="Times" w:cs="Times"/>
          <w:b/>
          <w:bCs/>
          <w:sz w:val="20"/>
          <w:szCs w:val="20"/>
        </w:rPr>
      </w:pPr>
      <w:r>
        <w:rPr>
          <w:rFonts w:ascii="Times" w:hAnsi="Times" w:cs="Times"/>
          <w:b/>
          <w:bCs/>
          <w:sz w:val="20"/>
          <w:szCs w:val="20"/>
        </w:rPr>
        <w:t xml:space="preserve">Night length is responsible for resetting the circadian-rhythm clock. </w:t>
      </w:r>
      <w:r>
        <w:rPr>
          <w:rFonts w:ascii="Times" w:hAnsi="Times" w:cs="Times"/>
          <w:sz w:val="20"/>
          <w:szCs w:val="20"/>
        </w:rPr>
        <w:t>If daylight is interrupted with a brief</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10" w:lineRule="exact"/>
        <w:rPr>
          <w:rFonts w:ascii="Times" w:hAnsi="Times" w:cs="Times"/>
          <w:b/>
          <w:bCs/>
          <w:sz w:val="20"/>
          <w:szCs w:val="20"/>
        </w:rPr>
      </w:pPr>
    </w:p>
    <w:p w:rsidR="00D253CE" w:rsidRDefault="00D253CE" w:rsidP="00D253CE">
      <w:pPr>
        <w:widowControl w:val="0"/>
        <w:overflowPunct w:val="0"/>
        <w:autoSpaceDE w:val="0"/>
        <w:autoSpaceDN w:val="0"/>
        <w:adjustRightInd w:val="0"/>
        <w:spacing w:after="0" w:line="239" w:lineRule="auto"/>
        <w:ind w:left="480"/>
        <w:jc w:val="both"/>
        <w:rPr>
          <w:rFonts w:ascii="Times" w:hAnsi="Times" w:cs="Times"/>
          <w:b/>
          <w:bCs/>
          <w:sz w:val="20"/>
          <w:szCs w:val="20"/>
        </w:rPr>
      </w:pPr>
      <w:proofErr w:type="gramStart"/>
      <w:r>
        <w:rPr>
          <w:rFonts w:ascii="Times" w:hAnsi="Times" w:cs="Times"/>
          <w:sz w:val="20"/>
          <w:szCs w:val="20"/>
        </w:rPr>
        <w:t>dark</w:t>
      </w:r>
      <w:proofErr w:type="gramEnd"/>
      <w:r>
        <w:rPr>
          <w:rFonts w:ascii="Times" w:hAnsi="Times" w:cs="Times"/>
          <w:sz w:val="20"/>
          <w:szCs w:val="20"/>
        </w:rPr>
        <w:t xml:space="preserve"> period, there is no effect on the circadian-rhythm clock. In contrast, flashes of red or far-red light during the </w:t>
      </w:r>
    </w:p>
    <w:p w:rsidR="00D253CE" w:rsidRDefault="00D253CE" w:rsidP="00D253CE">
      <w:pPr>
        <w:widowControl w:val="0"/>
        <w:autoSpaceDE w:val="0"/>
        <w:autoSpaceDN w:val="0"/>
        <w:adjustRightInd w:val="0"/>
        <w:spacing w:after="0" w:line="30" w:lineRule="exact"/>
        <w:rPr>
          <w:rFonts w:ascii="Times" w:hAnsi="Times" w:cs="Times"/>
          <w:b/>
          <w:bCs/>
          <w:sz w:val="20"/>
          <w:szCs w:val="20"/>
        </w:rPr>
      </w:pPr>
    </w:p>
    <w:p w:rsidR="00D253CE" w:rsidRDefault="00D253CE" w:rsidP="00D253CE">
      <w:pPr>
        <w:widowControl w:val="0"/>
        <w:overflowPunct w:val="0"/>
        <w:autoSpaceDE w:val="0"/>
        <w:autoSpaceDN w:val="0"/>
        <w:adjustRightInd w:val="0"/>
        <w:spacing w:after="0" w:line="242" w:lineRule="auto"/>
        <w:ind w:left="480" w:right="180"/>
        <w:rPr>
          <w:rFonts w:ascii="Times" w:hAnsi="Times" w:cs="Times"/>
          <w:b/>
          <w:bCs/>
          <w:sz w:val="20"/>
          <w:szCs w:val="20"/>
        </w:rPr>
      </w:pPr>
      <w:proofErr w:type="gramStart"/>
      <w:r>
        <w:rPr>
          <w:rFonts w:ascii="Times" w:hAnsi="Times" w:cs="Times"/>
          <w:sz w:val="19"/>
          <w:szCs w:val="19"/>
        </w:rPr>
        <w:t>night</w:t>
      </w:r>
      <w:proofErr w:type="gramEnd"/>
      <w:r>
        <w:rPr>
          <w:rFonts w:ascii="Times" w:hAnsi="Times" w:cs="Times"/>
          <w:sz w:val="19"/>
          <w:szCs w:val="19"/>
        </w:rPr>
        <w:t xml:space="preserve"> period can reset the clock. If a plant is exposed to a flash of red light during the night, </w:t>
      </w:r>
      <w:proofErr w:type="spellStart"/>
      <w:r>
        <w:rPr>
          <w:rFonts w:ascii="Times" w:hAnsi="Times" w:cs="Times"/>
          <w:sz w:val="19"/>
          <w:szCs w:val="19"/>
        </w:rPr>
        <w:t>P</w:t>
      </w:r>
      <w:r>
        <w:rPr>
          <w:rFonts w:ascii="Times" w:hAnsi="Times" w:cs="Times"/>
          <w:vertAlign w:val="subscript"/>
        </w:rPr>
        <w:t>r</w:t>
      </w:r>
      <w:proofErr w:type="spellEnd"/>
      <w:r>
        <w:rPr>
          <w:rFonts w:ascii="Times" w:hAnsi="Times" w:cs="Times"/>
          <w:sz w:val="19"/>
          <w:szCs w:val="19"/>
        </w:rPr>
        <w:t xml:space="preserve"> is converted back to </w:t>
      </w:r>
      <w:proofErr w:type="spellStart"/>
      <w:r>
        <w:rPr>
          <w:rFonts w:ascii="Times" w:hAnsi="Times" w:cs="Times"/>
          <w:sz w:val="19"/>
          <w:szCs w:val="19"/>
        </w:rPr>
        <w:t>P</w:t>
      </w:r>
      <w:r>
        <w:rPr>
          <w:rFonts w:ascii="Times" w:hAnsi="Times" w:cs="Times"/>
          <w:vertAlign w:val="subscript"/>
        </w:rPr>
        <w:t>fr</w:t>
      </w:r>
      <w:proofErr w:type="spellEnd"/>
      <w:r>
        <w:rPr>
          <w:rFonts w:ascii="Times" w:hAnsi="Times" w:cs="Times"/>
          <w:sz w:val="19"/>
          <w:szCs w:val="19"/>
        </w:rPr>
        <w:t xml:space="preserve">, a shorter night period is measured, and the circadian rhythm is reset. If a flash of far-red light follows the red light, then the effect of the red light is reversed, and the night length is restored to the night length in effect before the </w:t>
      </w:r>
      <w:r>
        <w:rPr>
          <w:rFonts w:ascii="Times" w:hAnsi="Times" w:cs="Times"/>
          <w:sz w:val="19"/>
          <w:szCs w:val="19"/>
        </w:rPr>
        <w:lastRenderedPageBreak/>
        <w:t xml:space="preserve">far-red flash. In a series of alternating flashes of red and far-red light, only the last flash affects the perception of night length. Thus, red light shortens the night length and far-red restores the night length. </w:t>
      </w:r>
    </w:p>
    <w:p w:rsidR="00D253CE" w:rsidRDefault="00D253CE" w:rsidP="00D253CE">
      <w:pPr>
        <w:widowControl w:val="0"/>
        <w:autoSpaceDE w:val="0"/>
        <w:autoSpaceDN w:val="0"/>
        <w:adjustRightInd w:val="0"/>
        <w:spacing w:after="0" w:line="240"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8" w:lineRule="auto"/>
        <w:ind w:right="340"/>
        <w:rPr>
          <w:rFonts w:ascii="Times New Roman" w:hAnsi="Times New Roman" w:cs="Times New Roman"/>
          <w:sz w:val="24"/>
          <w:szCs w:val="24"/>
        </w:rPr>
      </w:pPr>
      <w:r>
        <w:rPr>
          <w:rFonts w:ascii="Times" w:hAnsi="Times" w:cs="Times"/>
          <w:sz w:val="20"/>
          <w:szCs w:val="20"/>
        </w:rPr>
        <w:t>Many flowering plants initiate flowering in response to changes in the photoperiod. Flowering plants can be divided into three groups, as follows:</w:t>
      </w:r>
    </w:p>
    <w:p w:rsidR="00D253CE" w:rsidRDefault="00D253CE" w:rsidP="00D253CE">
      <w:pPr>
        <w:widowControl w:val="0"/>
        <w:autoSpaceDE w:val="0"/>
        <w:autoSpaceDN w:val="0"/>
        <w:adjustRightInd w:val="0"/>
        <w:spacing w:after="0" w:line="191" w:lineRule="exact"/>
        <w:rPr>
          <w:rFonts w:ascii="Times New Roman" w:hAnsi="Times New Roman" w:cs="Times New Roman"/>
          <w:sz w:val="24"/>
          <w:szCs w:val="24"/>
        </w:rPr>
      </w:pPr>
    </w:p>
    <w:p w:rsidR="00D253CE" w:rsidRDefault="00D253CE" w:rsidP="00D253CE">
      <w:pPr>
        <w:widowControl w:val="0"/>
        <w:numPr>
          <w:ilvl w:val="0"/>
          <w:numId w:val="14"/>
        </w:numPr>
        <w:tabs>
          <w:tab w:val="clear" w:pos="720"/>
          <w:tab w:val="num" w:pos="480"/>
        </w:tabs>
        <w:overflowPunct w:val="0"/>
        <w:autoSpaceDE w:val="0"/>
        <w:autoSpaceDN w:val="0"/>
        <w:adjustRightInd w:val="0"/>
        <w:spacing w:after="0" w:line="239" w:lineRule="auto"/>
        <w:ind w:left="480" w:hanging="270"/>
        <w:jc w:val="both"/>
        <w:rPr>
          <w:rFonts w:ascii="Times" w:hAnsi="Times" w:cs="Times"/>
          <w:b/>
          <w:bCs/>
          <w:sz w:val="20"/>
          <w:szCs w:val="20"/>
        </w:rPr>
      </w:pPr>
      <w:r>
        <w:rPr>
          <w:rFonts w:ascii="Times" w:hAnsi="Times" w:cs="Times"/>
          <w:b/>
          <w:bCs/>
          <w:sz w:val="20"/>
          <w:szCs w:val="20"/>
        </w:rPr>
        <w:t xml:space="preserve">Long-day </w:t>
      </w:r>
      <w:r>
        <w:rPr>
          <w:rFonts w:ascii="Times" w:hAnsi="Times" w:cs="Times"/>
          <w:sz w:val="20"/>
          <w:szCs w:val="20"/>
        </w:rPr>
        <w:t>plants flower in the spring and early summer when daylight is</w:t>
      </w:r>
      <w:r>
        <w:rPr>
          <w:rFonts w:ascii="Times" w:hAnsi="Times" w:cs="Times"/>
          <w:b/>
          <w:bCs/>
          <w:sz w:val="20"/>
          <w:szCs w:val="20"/>
        </w:rPr>
        <w:t xml:space="preserve"> </w:t>
      </w:r>
      <w:r>
        <w:rPr>
          <w:rFonts w:ascii="Times" w:hAnsi="Times" w:cs="Times"/>
          <w:i/>
          <w:iCs/>
          <w:sz w:val="20"/>
          <w:szCs w:val="20"/>
        </w:rPr>
        <w:t>increasing.</w:t>
      </w:r>
      <w:r>
        <w:rPr>
          <w:rFonts w:ascii="Times" w:hAnsi="Times" w:cs="Times"/>
          <w:b/>
          <w:bCs/>
          <w:sz w:val="20"/>
          <w:szCs w:val="20"/>
        </w:rPr>
        <w:t xml:space="preserve">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D253CE" w:rsidRDefault="00D253CE" w:rsidP="00D253CE">
      <w:pPr>
        <w:widowControl w:val="0"/>
        <w:numPr>
          <w:ilvl w:val="0"/>
          <w:numId w:val="14"/>
        </w:numPr>
        <w:tabs>
          <w:tab w:val="clear" w:pos="720"/>
          <w:tab w:val="num" w:pos="480"/>
        </w:tabs>
        <w:overflowPunct w:val="0"/>
        <w:autoSpaceDE w:val="0"/>
        <w:autoSpaceDN w:val="0"/>
        <w:adjustRightInd w:val="0"/>
        <w:spacing w:after="0" w:line="219" w:lineRule="auto"/>
        <w:ind w:left="480" w:right="380" w:hanging="270"/>
        <w:jc w:val="both"/>
        <w:rPr>
          <w:rFonts w:ascii="Times" w:hAnsi="Times" w:cs="Times"/>
          <w:b/>
          <w:bCs/>
          <w:sz w:val="20"/>
          <w:szCs w:val="20"/>
        </w:rPr>
      </w:pPr>
      <w:r>
        <w:rPr>
          <w:rFonts w:ascii="Times" w:hAnsi="Times" w:cs="Times"/>
          <w:b/>
          <w:bCs/>
          <w:sz w:val="20"/>
          <w:szCs w:val="20"/>
        </w:rPr>
        <w:t xml:space="preserve">Short-day </w:t>
      </w:r>
      <w:r>
        <w:rPr>
          <w:rFonts w:ascii="Times" w:hAnsi="Times" w:cs="Times"/>
          <w:sz w:val="20"/>
          <w:szCs w:val="20"/>
        </w:rPr>
        <w:t>plants flower in late summer and early fall when daylight is</w:t>
      </w:r>
      <w:r>
        <w:rPr>
          <w:rFonts w:ascii="Times" w:hAnsi="Times" w:cs="Times"/>
          <w:b/>
          <w:bCs/>
          <w:sz w:val="20"/>
          <w:szCs w:val="20"/>
        </w:rPr>
        <w:t xml:space="preserve"> </w:t>
      </w:r>
      <w:r>
        <w:rPr>
          <w:rFonts w:ascii="Times" w:hAnsi="Times" w:cs="Times"/>
          <w:i/>
          <w:iCs/>
          <w:sz w:val="20"/>
          <w:szCs w:val="20"/>
        </w:rPr>
        <w:t>decreasing.</w:t>
      </w:r>
      <w:r>
        <w:rPr>
          <w:rFonts w:ascii="Times" w:hAnsi="Times" w:cs="Times"/>
          <w:b/>
          <w:bCs/>
          <w:sz w:val="20"/>
          <w:szCs w:val="20"/>
        </w:rPr>
        <w:t xml:space="preserve"> </w:t>
      </w:r>
      <w:r>
        <w:rPr>
          <w:rFonts w:ascii="Times" w:hAnsi="Times" w:cs="Times"/>
          <w:sz w:val="20"/>
          <w:szCs w:val="20"/>
        </w:rPr>
        <w:t>These plants flower when</w:t>
      </w:r>
      <w:r>
        <w:rPr>
          <w:rFonts w:ascii="Times" w:hAnsi="Times" w:cs="Times"/>
          <w:b/>
          <w:bCs/>
          <w:sz w:val="20"/>
          <w:szCs w:val="20"/>
        </w:rPr>
        <w:t xml:space="preserve"> </w:t>
      </w:r>
      <w:r>
        <w:rPr>
          <w:rFonts w:ascii="Times" w:hAnsi="Times" w:cs="Times"/>
          <w:sz w:val="20"/>
          <w:szCs w:val="20"/>
        </w:rPr>
        <w:t xml:space="preserve">daylight is </w:t>
      </w:r>
      <w:r>
        <w:rPr>
          <w:rFonts w:ascii="Times" w:hAnsi="Times" w:cs="Times"/>
          <w:i/>
          <w:iCs/>
          <w:sz w:val="20"/>
          <w:szCs w:val="20"/>
        </w:rPr>
        <w:t>less than</w:t>
      </w:r>
      <w:r>
        <w:rPr>
          <w:rFonts w:ascii="Times" w:hAnsi="Times" w:cs="Times"/>
          <w:sz w:val="20"/>
          <w:szCs w:val="20"/>
        </w:rPr>
        <w:t xml:space="preserve"> a critical length (or when night </w:t>
      </w:r>
      <w:r>
        <w:rPr>
          <w:rFonts w:ascii="Times" w:hAnsi="Times" w:cs="Times"/>
          <w:i/>
          <w:iCs/>
          <w:sz w:val="20"/>
          <w:szCs w:val="20"/>
        </w:rPr>
        <w:t>exceeds</w:t>
      </w:r>
      <w:r>
        <w:rPr>
          <w:rFonts w:ascii="Times" w:hAnsi="Times" w:cs="Times"/>
          <w:sz w:val="20"/>
          <w:szCs w:val="20"/>
        </w:rPr>
        <w:t xml:space="preserve"> a critical length). </w:t>
      </w:r>
    </w:p>
    <w:p w:rsidR="00D253CE" w:rsidRDefault="00D253CE" w:rsidP="00D253CE">
      <w:pPr>
        <w:widowControl w:val="0"/>
        <w:autoSpaceDE w:val="0"/>
        <w:autoSpaceDN w:val="0"/>
        <w:adjustRightInd w:val="0"/>
        <w:spacing w:after="0" w:line="120" w:lineRule="exact"/>
        <w:rPr>
          <w:rFonts w:ascii="Times" w:hAnsi="Times" w:cs="Times"/>
          <w:b/>
          <w:bCs/>
          <w:sz w:val="20"/>
          <w:szCs w:val="20"/>
        </w:rPr>
      </w:pPr>
    </w:p>
    <w:p w:rsidR="00D253CE" w:rsidRDefault="00D253CE" w:rsidP="00D253CE">
      <w:pPr>
        <w:widowControl w:val="0"/>
        <w:numPr>
          <w:ilvl w:val="0"/>
          <w:numId w:val="14"/>
        </w:numPr>
        <w:tabs>
          <w:tab w:val="clear" w:pos="720"/>
          <w:tab w:val="num" w:pos="480"/>
        </w:tabs>
        <w:overflowPunct w:val="0"/>
        <w:autoSpaceDE w:val="0"/>
        <w:autoSpaceDN w:val="0"/>
        <w:adjustRightInd w:val="0"/>
        <w:spacing w:after="0" w:line="219" w:lineRule="auto"/>
        <w:ind w:left="480" w:right="100" w:hanging="270"/>
        <w:jc w:val="both"/>
        <w:rPr>
          <w:rFonts w:ascii="Times" w:hAnsi="Times" w:cs="Times"/>
          <w:b/>
          <w:bCs/>
          <w:sz w:val="20"/>
          <w:szCs w:val="20"/>
        </w:rPr>
      </w:pPr>
      <w:r>
        <w:rPr>
          <w:rFonts w:ascii="Times" w:hAnsi="Times" w:cs="Times"/>
          <w:b/>
          <w:bCs/>
          <w:sz w:val="20"/>
          <w:szCs w:val="20"/>
        </w:rPr>
        <w:t xml:space="preserve">Day-neutral </w:t>
      </w:r>
      <w:r>
        <w:rPr>
          <w:rFonts w:ascii="Times" w:hAnsi="Times" w:cs="Times"/>
          <w:sz w:val="20"/>
          <w:szCs w:val="20"/>
        </w:rPr>
        <w:t>plants do not flower in response to daylight changes. Some other cue, such as temperature or water,</w:t>
      </w:r>
      <w:r>
        <w:rPr>
          <w:rFonts w:ascii="Times" w:hAnsi="Times" w:cs="Times"/>
          <w:b/>
          <w:bCs/>
          <w:sz w:val="20"/>
          <w:szCs w:val="20"/>
        </w:rPr>
        <w:t xml:space="preserve"> </w:t>
      </w:r>
      <w:r>
        <w:rPr>
          <w:rFonts w:ascii="Times" w:hAnsi="Times" w:cs="Times"/>
          <w:sz w:val="20"/>
          <w:szCs w:val="20"/>
        </w:rPr>
        <w:t xml:space="preserve">triggers flowering. </w:t>
      </w:r>
    </w:p>
    <w:p w:rsidR="00D253CE" w:rsidRDefault="00D253CE" w:rsidP="00D253CE">
      <w:pPr>
        <w:widowControl w:val="0"/>
        <w:autoSpaceDE w:val="0"/>
        <w:autoSpaceDN w:val="0"/>
        <w:adjustRightInd w:val="0"/>
        <w:spacing w:after="0" w:line="242"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18" w:lineRule="auto"/>
        <w:ind w:right="240"/>
        <w:rPr>
          <w:rFonts w:ascii="Times New Roman" w:hAnsi="Times New Roman" w:cs="Times New Roman"/>
          <w:sz w:val="24"/>
          <w:szCs w:val="24"/>
        </w:rPr>
      </w:pPr>
      <w:r>
        <w:rPr>
          <w:rFonts w:ascii="Times" w:hAnsi="Times" w:cs="Times"/>
          <w:sz w:val="20"/>
          <w:szCs w:val="20"/>
        </w:rPr>
        <w:t xml:space="preserve">When the photoperiod is such that flowering is initiated, it is believed that a flowering hormone is produced. There is evidence that this hormone, called </w:t>
      </w:r>
      <w:proofErr w:type="spellStart"/>
      <w:r>
        <w:rPr>
          <w:rFonts w:ascii="Times" w:hAnsi="Times" w:cs="Times"/>
          <w:b/>
          <w:bCs/>
          <w:sz w:val="20"/>
          <w:szCs w:val="20"/>
        </w:rPr>
        <w:t>florigen</w:t>
      </w:r>
      <w:proofErr w:type="spellEnd"/>
      <w:r>
        <w:rPr>
          <w:rFonts w:ascii="Times" w:hAnsi="Times" w:cs="Times"/>
          <w:b/>
          <w:bCs/>
          <w:sz w:val="20"/>
          <w:szCs w:val="20"/>
        </w:rPr>
        <w:t>,</w:t>
      </w:r>
      <w:r>
        <w:rPr>
          <w:rFonts w:ascii="Times" w:hAnsi="Times" w:cs="Times"/>
          <w:sz w:val="20"/>
          <w:szCs w:val="20"/>
        </w:rPr>
        <w:t xml:space="preserve"> is a protein produced in leaves that travels to shoot tips.</w:t>
      </w:r>
    </w:p>
    <w:p w:rsidR="00D253CE" w:rsidRDefault="00D253CE" w:rsidP="00D253CE">
      <w:pPr>
        <w:widowControl w:val="0"/>
        <w:autoSpaceDE w:val="0"/>
        <w:autoSpaceDN w:val="0"/>
        <w:adjustRightInd w:val="0"/>
        <w:spacing w:after="0" w:line="242"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34" w:lineRule="auto"/>
        <w:rPr>
          <w:rFonts w:ascii="Times New Roman" w:hAnsi="Times New Roman" w:cs="Times New Roman"/>
          <w:sz w:val="24"/>
          <w:szCs w:val="24"/>
        </w:rPr>
      </w:pPr>
      <w:proofErr w:type="spellStart"/>
      <w:r>
        <w:rPr>
          <w:rFonts w:ascii="Times" w:hAnsi="Times" w:cs="Times"/>
          <w:sz w:val="20"/>
          <w:szCs w:val="20"/>
        </w:rPr>
        <w:t>Phytochrome</w:t>
      </w:r>
      <w:proofErr w:type="spellEnd"/>
      <w:r>
        <w:rPr>
          <w:rFonts w:ascii="Times" w:hAnsi="Times" w:cs="Times"/>
          <w:sz w:val="20"/>
          <w:szCs w:val="20"/>
        </w:rPr>
        <w:t xml:space="preserve"> also seems to be involved in other light-related functions. For example, many seeds require a minimum exposure to light before germinating. The </w:t>
      </w:r>
      <w:proofErr w:type="spellStart"/>
      <w:r>
        <w:rPr>
          <w:rFonts w:ascii="Times" w:hAnsi="Times" w:cs="Times"/>
          <w:sz w:val="20"/>
          <w:szCs w:val="20"/>
        </w:rPr>
        <w:t>phytochrome</w:t>
      </w:r>
      <w:proofErr w:type="spellEnd"/>
      <w:r>
        <w:rPr>
          <w:rFonts w:ascii="Times" w:hAnsi="Times" w:cs="Times"/>
          <w:sz w:val="20"/>
          <w:szCs w:val="20"/>
        </w:rPr>
        <w:t xml:space="preserve"> system detects changes in the amount of light, and when the critical exposure is exceeded (and when other factors, such as water, are present), production of gibberellins (or </w:t>
      </w:r>
      <w:proofErr w:type="spellStart"/>
      <w:r>
        <w:rPr>
          <w:rFonts w:ascii="Times" w:hAnsi="Times" w:cs="Times"/>
          <w:sz w:val="20"/>
          <w:szCs w:val="20"/>
        </w:rPr>
        <w:t>destruc-tion</w:t>
      </w:r>
      <w:proofErr w:type="spellEnd"/>
      <w:r>
        <w:rPr>
          <w:rFonts w:ascii="Times" w:hAnsi="Times" w:cs="Times"/>
          <w:sz w:val="20"/>
          <w:szCs w:val="20"/>
        </w:rPr>
        <w:t xml:space="preserve"> of </w:t>
      </w:r>
      <w:proofErr w:type="spellStart"/>
      <w:r>
        <w:rPr>
          <w:rFonts w:ascii="Times" w:hAnsi="Times" w:cs="Times"/>
          <w:sz w:val="20"/>
          <w:szCs w:val="20"/>
        </w:rPr>
        <w:t>abscisic</w:t>
      </w:r>
      <w:proofErr w:type="spellEnd"/>
      <w:r>
        <w:rPr>
          <w:rFonts w:ascii="Times" w:hAnsi="Times" w:cs="Times"/>
          <w:sz w:val="20"/>
          <w:szCs w:val="20"/>
        </w:rPr>
        <w:t xml:space="preserve"> acid) begins. Germination follows.</w:t>
      </w:r>
    </w:p>
    <w:p w:rsidR="00D253CE" w:rsidRDefault="00D253CE" w:rsidP="00D253CE">
      <w:pPr>
        <w:widowControl w:val="0"/>
        <w:autoSpaceDE w:val="0"/>
        <w:autoSpaceDN w:val="0"/>
        <w:adjustRightInd w:val="0"/>
        <w:spacing w:after="0" w:line="243" w:lineRule="exact"/>
        <w:rPr>
          <w:rFonts w:ascii="Times New Roman" w:hAnsi="Times New Roman" w:cs="Times New Roman"/>
          <w:sz w:val="24"/>
          <w:szCs w:val="24"/>
        </w:rPr>
      </w:pPr>
    </w:p>
    <w:p w:rsidR="00D253CE" w:rsidRDefault="00D253CE" w:rsidP="00D253CE">
      <w:pPr>
        <w:widowControl w:val="0"/>
        <w:overflowPunct w:val="0"/>
        <w:autoSpaceDE w:val="0"/>
        <w:autoSpaceDN w:val="0"/>
        <w:adjustRightInd w:val="0"/>
        <w:spacing w:after="0" w:line="229" w:lineRule="auto"/>
        <w:ind w:right="100"/>
        <w:jc w:val="both"/>
        <w:rPr>
          <w:rFonts w:ascii="Times New Roman" w:hAnsi="Times New Roman" w:cs="Times New Roman"/>
          <w:sz w:val="24"/>
          <w:szCs w:val="24"/>
        </w:rPr>
      </w:pPr>
      <w:r>
        <w:rPr>
          <w:rFonts w:ascii="Times" w:hAnsi="Times" w:cs="Times"/>
          <w:sz w:val="20"/>
          <w:szCs w:val="20"/>
        </w:rPr>
        <w:t xml:space="preserve">By measuring the red to far-red light ratio, the </w:t>
      </w:r>
      <w:proofErr w:type="spellStart"/>
      <w:r>
        <w:rPr>
          <w:rFonts w:ascii="Times" w:hAnsi="Times" w:cs="Times"/>
          <w:sz w:val="20"/>
          <w:szCs w:val="20"/>
        </w:rPr>
        <w:t>phytochrome</w:t>
      </w:r>
      <w:proofErr w:type="spellEnd"/>
      <w:r>
        <w:rPr>
          <w:rFonts w:ascii="Times" w:hAnsi="Times" w:cs="Times"/>
          <w:sz w:val="20"/>
          <w:szCs w:val="20"/>
        </w:rPr>
        <w:t xml:space="preserve"> system evaluates the quality of light reaching the plant. In this manner, it is able to determine shade from sun. As a result, it can stimulate growth when a shade-intolerant plant is suddenly shaded by other plants.</w:t>
      </w: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sectPr w:rsidR="00D253CE">
          <w:pgSz w:w="12240" w:h="15840"/>
          <w:pgMar w:top="581" w:right="1380" w:bottom="384" w:left="1260" w:header="720" w:footer="720" w:gutter="0"/>
          <w:cols w:space="720" w:equalWidth="0">
            <w:col w:w="9600"/>
          </w:cols>
          <w:noEndnote/>
        </w:sectPr>
      </w:pPr>
    </w:p>
    <w:p w:rsidR="00D253CE" w:rsidRDefault="00D253CE" w:rsidP="00D253CE">
      <w:pPr>
        <w:widowControl w:val="0"/>
        <w:autoSpaceDE w:val="0"/>
        <w:autoSpaceDN w:val="0"/>
        <w:adjustRightInd w:val="0"/>
        <w:spacing w:after="0" w:line="200" w:lineRule="exact"/>
        <w:rPr>
          <w:rFonts w:ascii="Times New Roman" w:hAnsi="Times New Roman" w:cs="Times New Roman"/>
          <w:sz w:val="24"/>
          <w:szCs w:val="24"/>
        </w:rPr>
      </w:pPr>
    </w:p>
    <w:p w:rsidR="00D253CE" w:rsidRDefault="00D253CE" w:rsidP="00D253CE">
      <w:pPr>
        <w:widowControl w:val="0"/>
        <w:autoSpaceDE w:val="0"/>
        <w:autoSpaceDN w:val="0"/>
        <w:adjustRightInd w:val="0"/>
        <w:spacing w:after="0" w:line="240" w:lineRule="auto"/>
        <w:rPr>
          <w:rFonts w:ascii="Times New Roman" w:hAnsi="Times New Roman" w:cs="Times New Roman"/>
          <w:sz w:val="24"/>
          <w:szCs w:val="24"/>
        </w:rPr>
        <w:sectPr w:rsidR="00D253CE" w:rsidSect="00D253CE">
          <w:pgSz w:w="12240" w:h="15840"/>
          <w:pgMar w:top="720" w:right="720" w:bottom="720" w:left="720" w:header="720" w:footer="720" w:gutter="0"/>
          <w:cols w:space="560" w:equalWidth="0">
            <w:col w:w="9930" w:space="560"/>
          </w:cols>
          <w:noEndnote/>
          <w:docGrid w:linePitch="299"/>
        </w:sectPr>
      </w:pPr>
      <w:bookmarkStart w:id="0" w:name="_GoBack"/>
      <w:bookmarkEnd w:id="0"/>
    </w:p>
    <w:p w:rsidR="00D253CE" w:rsidRDefault="00D253CE" w:rsidP="00D253CE">
      <w:pPr>
        <w:widowControl w:val="0"/>
        <w:overflowPunct w:val="0"/>
        <w:autoSpaceDE w:val="0"/>
        <w:autoSpaceDN w:val="0"/>
        <w:adjustRightInd w:val="0"/>
        <w:spacing w:after="0" w:line="242" w:lineRule="auto"/>
        <w:ind w:right="80"/>
      </w:pPr>
    </w:p>
    <w:p w:rsidR="00D253CE" w:rsidRDefault="00D253CE" w:rsidP="00D253CE">
      <w:pPr>
        <w:widowControl w:val="0"/>
        <w:overflowPunct w:val="0"/>
        <w:autoSpaceDE w:val="0"/>
        <w:autoSpaceDN w:val="0"/>
        <w:adjustRightInd w:val="0"/>
        <w:spacing w:after="0" w:line="242" w:lineRule="auto"/>
        <w:ind w:right="80"/>
      </w:pPr>
    </w:p>
    <w:p w:rsidR="00D253CE" w:rsidRDefault="00D253CE" w:rsidP="00D253CE">
      <w:pPr>
        <w:widowControl w:val="0"/>
        <w:overflowPunct w:val="0"/>
        <w:autoSpaceDE w:val="0"/>
        <w:autoSpaceDN w:val="0"/>
        <w:adjustRightInd w:val="0"/>
        <w:spacing w:after="0" w:line="242" w:lineRule="auto"/>
        <w:ind w:right="80"/>
      </w:pPr>
    </w:p>
    <w:p w:rsidR="00D253CE" w:rsidRDefault="00D253CE" w:rsidP="00D253CE">
      <w:pPr>
        <w:widowControl w:val="0"/>
        <w:overflowPunct w:val="0"/>
        <w:autoSpaceDE w:val="0"/>
        <w:autoSpaceDN w:val="0"/>
        <w:adjustRightInd w:val="0"/>
        <w:spacing w:after="0" w:line="242" w:lineRule="auto"/>
        <w:ind w:right="80"/>
      </w:pPr>
    </w:p>
    <w:sectPr w:rsidR="00D253CE" w:rsidSect="00D253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decimal"/>
      <w:lvlText w:val="%1."/>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C8"/>
    <w:multiLevelType w:val="hybridMultilevel"/>
    <w:tmpl w:val="00006443"/>
    <w:lvl w:ilvl="0" w:tplc="000066BB">
      <w:start w:val="1"/>
      <w:numFmt w:val="decimal"/>
      <w:lvlText w:val="%1."/>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
  </w:num>
  <w:num w:numId="4">
    <w:abstractNumId w:val="3"/>
  </w:num>
  <w:num w:numId="5">
    <w:abstractNumId w:val="2"/>
  </w:num>
  <w:num w:numId="6">
    <w:abstractNumId w:val="8"/>
  </w:num>
  <w:num w:numId="7">
    <w:abstractNumId w:val="10"/>
  </w:num>
  <w:num w:numId="8">
    <w:abstractNumId w:val="6"/>
  </w:num>
  <w:num w:numId="9">
    <w:abstractNumId w:val="11"/>
  </w:num>
  <w:num w:numId="10">
    <w:abstractNumId w:val="5"/>
  </w:num>
  <w:num w:numId="11">
    <w:abstractNumId w:val="1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CE"/>
    <w:rsid w:val="00860139"/>
    <w:rsid w:val="00D2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C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C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C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C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25666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Polite, Coby</dc:creator>
  <cp:lastModifiedBy>Polite, Coby</cp:lastModifiedBy>
  <cp:revision>1</cp:revision>
  <dcterms:created xsi:type="dcterms:W3CDTF">2015-03-02T22:15:00Z</dcterms:created>
  <dcterms:modified xsi:type="dcterms:W3CDTF">2015-03-02T22:22:00Z</dcterms:modified>
</cp:coreProperties>
</file>