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98A393" w14:textId="469CFA5E" w:rsidR="00115663" w:rsidRPr="00783D48" w:rsidRDefault="00E82120" w:rsidP="00783D48">
      <w:r>
        <w:rPr>
          <w:noProof/>
        </w:rPr>
        <mc:AlternateContent>
          <mc:Choice Requires="wps">
            <w:drawing>
              <wp:anchor distT="45720" distB="45720" distL="114300" distR="114300" simplePos="0" relativeHeight="251661312" behindDoc="0" locked="0" layoutInCell="1" allowOverlap="1" wp14:anchorId="1CEEE026" wp14:editId="2E934ABD">
                <wp:simplePos x="0" y="0"/>
                <wp:positionH relativeFrom="column">
                  <wp:posOffset>0</wp:posOffset>
                </wp:positionH>
                <wp:positionV relativeFrom="paragraph">
                  <wp:posOffset>1930400</wp:posOffset>
                </wp:positionV>
                <wp:extent cx="6858000" cy="13335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33500"/>
                        </a:xfrm>
                        <a:prstGeom prst="rect">
                          <a:avLst/>
                        </a:prstGeom>
                        <a:solidFill>
                          <a:srgbClr val="FFFFFF"/>
                        </a:solidFill>
                        <a:ln w="25400" cmpd="dbl">
                          <a:solidFill>
                            <a:srgbClr val="000000"/>
                          </a:solidFill>
                          <a:miter lim="800000"/>
                          <a:headEnd/>
                          <a:tailEnd/>
                        </a:ln>
                      </wps:spPr>
                      <wps:txbx>
                        <w:txbxContent>
                          <w:p w14:paraId="76178B82" w14:textId="77777777" w:rsidR="004A4CA3" w:rsidRPr="00513816" w:rsidRDefault="004A4CA3" w:rsidP="00F02717">
                            <w:pPr>
                              <w:spacing w:after="0"/>
                              <w:jc w:val="center"/>
                              <w:rPr>
                                <w:sz w:val="28"/>
                              </w:rPr>
                            </w:pPr>
                            <w:r>
                              <w:rPr>
                                <w:sz w:val="28"/>
                              </w:rPr>
                              <w:t>Be Respectful</w:t>
                            </w:r>
                            <w:r>
                              <w:rPr>
                                <w:sz w:val="28"/>
                              </w:rPr>
                              <w:tab/>
                            </w:r>
                            <w:r>
                              <w:rPr>
                                <w:sz w:val="28"/>
                              </w:rPr>
                              <w:tab/>
                            </w:r>
                            <w:r w:rsidRPr="00513816">
                              <w:rPr>
                                <w:sz w:val="28"/>
                              </w:rPr>
                              <w:t>Be Responsible</w:t>
                            </w:r>
                            <w:r w:rsidRPr="00513816">
                              <w:rPr>
                                <w:sz w:val="28"/>
                              </w:rPr>
                              <w:tab/>
                            </w:r>
                            <w:r>
                              <w:rPr>
                                <w:sz w:val="28"/>
                              </w:rPr>
                              <w:tab/>
                            </w:r>
                            <w:r w:rsidRPr="00513816">
                              <w:rPr>
                                <w:sz w:val="28"/>
                              </w:rPr>
                              <w:t>Be Safe</w:t>
                            </w:r>
                          </w:p>
                          <w:p w14:paraId="004FF6B0" w14:textId="51E87A52" w:rsidR="004A4CA3" w:rsidRDefault="00E82120" w:rsidP="00F02717">
                            <w:pPr>
                              <w:spacing w:after="0"/>
                            </w:pPr>
                            <w:r>
                              <w:t>Our primary goal is education. The behavior of each person in the class will be motivated by making sure that everyone can learn. We will be polite and helpful to each other and make choices based on what will help our classroom community. For students who choose to interfere with the learning of others,</w:t>
                            </w:r>
                            <w:r w:rsidR="004A4CA3">
                              <w:t xml:space="preserve"> </w:t>
                            </w:r>
                            <w:r>
                              <w:t>t</w:t>
                            </w:r>
                            <w:r w:rsidR="004A4CA3">
                              <w:t xml:space="preserve">here will still be consequences, including warnings, </w:t>
                            </w:r>
                            <w:r w:rsidR="006F2D51">
                              <w:t>parent conferences</w:t>
                            </w:r>
                            <w:r w:rsidR="004A4CA3">
                              <w:t xml:space="preserve"> and lowered Citizenship grades, but the focus will be on making the right choices for the right reasons.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EEE026" id="_x0000_t202" coordsize="21600,21600" o:spt="202" path="m,l,21600r21600,l21600,xe">
                <v:stroke joinstyle="miter"/>
                <v:path gradientshapeok="t" o:connecttype="rect"/>
              </v:shapetype>
              <v:shape id="Text Box 2" o:spid="_x0000_s1026" type="#_x0000_t202" style="position:absolute;margin-left:0;margin-top:152pt;width:540pt;height: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" strokeweight="2pt">
                <v:stroke linestyle="thinThin"/>
                <v:textbox>
                  <w:txbxContent>
                    <w:p w14:paraId="76178B82" w14:textId="77777777" w:rsidR="004A4CA3" w:rsidRPr="00513816" w:rsidRDefault="004A4CA3" w:rsidP="00F02717">
                      <w:pPr>
                        <w:spacing w:after="0"/>
                        <w:jc w:val="center"/>
                        <w:rPr>
                          <w:sz w:val="28"/>
                        </w:rPr>
                      </w:pPr>
                      <w:r>
                        <w:rPr>
                          <w:sz w:val="28"/>
                        </w:rPr>
                        <w:t>Be Respectful</w:t>
                      </w:r>
                      <w:r>
                        <w:rPr>
                          <w:sz w:val="28"/>
                        </w:rPr>
                        <w:tab/>
                      </w:r>
                      <w:r>
                        <w:rPr>
                          <w:sz w:val="28"/>
                        </w:rPr>
                        <w:tab/>
                      </w:r>
                      <w:r w:rsidRPr="00513816">
                        <w:rPr>
                          <w:sz w:val="28"/>
                        </w:rPr>
                        <w:t>Be Responsible</w:t>
                      </w:r>
                      <w:r w:rsidRPr="00513816">
                        <w:rPr>
                          <w:sz w:val="28"/>
                        </w:rPr>
                        <w:tab/>
                      </w:r>
                      <w:r>
                        <w:rPr>
                          <w:sz w:val="28"/>
                        </w:rPr>
                        <w:tab/>
                      </w:r>
                      <w:r w:rsidRPr="00513816">
                        <w:rPr>
                          <w:sz w:val="28"/>
                        </w:rPr>
                        <w:t>Be Safe</w:t>
                      </w:r>
                    </w:p>
                    <w:p w14:paraId="004FF6B0" w14:textId="51E87A52" w:rsidR="004A4CA3" w:rsidRDefault="00E82120" w:rsidP="00F02717">
                      <w:pPr>
                        <w:spacing w:after="0"/>
                      </w:pPr>
                      <w:r>
                        <w:t>Our primary goal is education. The behavior of each person in the class will be motivated by making sure that everyone can learn. We will be polite and helpful to each other and make choices based on what will help our classroom community. For students who choose to interfere with the learning of others,</w:t>
                      </w:r>
                      <w:r w:rsidR="004A4CA3">
                        <w:t xml:space="preserve"> </w:t>
                      </w:r>
                      <w:r>
                        <w:t>t</w:t>
                      </w:r>
                      <w:r w:rsidR="004A4CA3">
                        <w:t xml:space="preserve">here will still be consequences, including warnings, </w:t>
                      </w:r>
                      <w:r w:rsidR="006F2D51">
                        <w:t>parent conferences</w:t>
                      </w:r>
                      <w:r w:rsidR="004A4CA3">
                        <w:t xml:space="preserve"> and lowered Citizenship grades, but the focus will be on making the right choices for the right reasons. </w:t>
                      </w:r>
                    </w:p>
                  </w:txbxContent>
                </v:textbox>
                <w10:wrap type="square"/>
              </v:shape>
            </w:pict>
          </mc:Fallback>
        </mc:AlternateContent>
      </w:r>
      <w:r w:rsidR="009A31AD">
        <w:rPr>
          <w:noProof/>
        </w:rPr>
        <mc:AlternateContent>
          <mc:Choice Requires="wps">
            <w:drawing>
              <wp:anchor distT="45720" distB="45720" distL="114300" distR="114300" simplePos="0" relativeHeight="251669504" behindDoc="0" locked="0" layoutInCell="1" allowOverlap="1" wp14:anchorId="56C7ED62" wp14:editId="15CFEC7A">
                <wp:simplePos x="0" y="0"/>
                <wp:positionH relativeFrom="column">
                  <wp:posOffset>4686300</wp:posOffset>
                </wp:positionH>
                <wp:positionV relativeFrom="paragraph">
                  <wp:posOffset>4976495</wp:posOffset>
                </wp:positionV>
                <wp:extent cx="2171700" cy="29527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952750"/>
                        </a:xfrm>
                        <a:prstGeom prst="rect">
                          <a:avLst/>
                        </a:prstGeom>
                        <a:solidFill>
                          <a:srgbClr val="FFFFFF"/>
                        </a:solidFill>
                        <a:ln w="9525">
                          <a:solidFill>
                            <a:srgbClr val="000000"/>
                          </a:solidFill>
                          <a:miter lim="800000"/>
                          <a:headEnd/>
                          <a:tailEnd/>
                        </a:ln>
                      </wps:spPr>
                      <wps:txbx>
                        <w:txbxContent>
                          <w:p w14:paraId="778C64E6" w14:textId="77777777" w:rsidR="004A4CA3" w:rsidRDefault="004A4CA3">
                            <w:r>
                              <w:t xml:space="preserve">Recommended Supplies </w:t>
                            </w:r>
                          </w:p>
                          <w:p w14:paraId="7438D4B9" w14:textId="1BF85F79" w:rsidR="009A31AD" w:rsidRDefault="006F2D51" w:rsidP="009A31AD">
                            <w:pPr>
                              <w:spacing w:after="0" w:line="240" w:lineRule="auto"/>
                            </w:pPr>
                            <w:r>
                              <w:t>Computer with microphone and camera.</w:t>
                            </w:r>
                          </w:p>
                          <w:p w14:paraId="22737369" w14:textId="061F8C90" w:rsidR="006F2D51" w:rsidRDefault="006F2D51" w:rsidP="009A31AD">
                            <w:pPr>
                              <w:spacing w:after="0" w:line="240" w:lineRule="auto"/>
                            </w:pPr>
                            <w:r>
                              <w:t>Efficient internet access (consider using ethernet or getting a District hotspot if this is an issue)</w:t>
                            </w:r>
                          </w:p>
                          <w:p w14:paraId="03601D33" w14:textId="383F7DFC" w:rsidR="006F2D51" w:rsidRDefault="006F2D51" w:rsidP="009A31AD">
                            <w:pPr>
                              <w:spacing w:after="0" w:line="240" w:lineRule="auto"/>
                            </w:pPr>
                            <w:r>
                              <w:t>Paper and pencils for notetaking</w:t>
                            </w:r>
                          </w:p>
                          <w:p w14:paraId="76D0ECE8" w14:textId="7BE21C7D" w:rsidR="006F2D51" w:rsidRDefault="006F2D51" w:rsidP="009A31AD">
                            <w:pPr>
                              <w:spacing w:after="0" w:line="240" w:lineRule="auto"/>
                            </w:pPr>
                            <w:r>
                              <w:t xml:space="preserve">A quiet, distraction free workplace. </w:t>
                            </w:r>
                          </w:p>
                          <w:p w14:paraId="61326814" w14:textId="77777777" w:rsidR="009A31AD" w:rsidRDefault="009A31AD" w:rsidP="009A31AD">
                            <w:pPr>
                              <w:spacing w:after="0" w:line="240" w:lineRule="auto"/>
                            </w:pPr>
                          </w:p>
                          <w:p w14:paraId="0ECD725E" w14:textId="36BFB969" w:rsidR="009A31AD" w:rsidRPr="009A31AD" w:rsidRDefault="009A31AD" w:rsidP="009A31AD">
                            <w:pPr>
                              <w:spacing w:after="0" w:line="240" w:lineRule="auto"/>
                              <w:rPr>
                                <w:sz w:val="22"/>
                              </w:rPr>
                            </w:pPr>
                            <w:r w:rsidRPr="009A31AD">
                              <w:rPr>
                                <w:color w:val="212121"/>
                                <w:sz w:val="18"/>
                                <w:shd w:val="clear" w:color="auto" w:fill="FFFFFF"/>
                              </w:rPr>
                              <w:t>“</w:t>
                            </w:r>
                            <w:r w:rsidRPr="009A31AD">
                              <w:rPr>
                                <w:i/>
                                <w:iCs/>
                                <w:color w:val="212121"/>
                                <w:sz w:val="18"/>
                                <w:shd w:val="clear" w:color="auto" w:fill="FFFFFF"/>
                              </w:rPr>
                              <w:t>Education Code Section 49011 (a) states: ‘A pupil enrolled in a public school shall not be required to pay a pupil fee for participation in an educational activity.</w:t>
                            </w:r>
                            <w:r w:rsidRPr="009A31AD">
                              <w:rPr>
                                <w:i/>
                                <w:iCs/>
                                <w:color w:val="212121"/>
                                <w:shd w:val="clear" w:color="auto" w:fill="FFFFFF"/>
                              </w:rPr>
                              <w:t>’</w:t>
                            </w:r>
                            <w:r w:rsidRPr="009A31AD">
                              <w:rPr>
                                <w:color w:val="212121"/>
                                <w:shd w:val="clear" w:color="auto" w:fill="FFFFFF"/>
                              </w:rPr>
                              <w:t>”</w:t>
                            </w:r>
                          </w:p>
                          <w:p w14:paraId="09A6E576" w14:textId="5F656CCF" w:rsidR="009A31AD" w:rsidRDefault="009A31AD" w:rsidP="00F02717">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7ED62" id="_x0000_s1027" type="#_x0000_t202" style="position:absolute;margin-left:369pt;margin-top:391.85pt;width:171pt;height:23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">
                <v:textbox>
                  <w:txbxContent>
                    <w:p w14:paraId="778C64E6" w14:textId="77777777" w:rsidR="004A4CA3" w:rsidRDefault="004A4CA3">
                      <w:r>
                        <w:t xml:space="preserve">Recommended Supplies </w:t>
                      </w:r>
                    </w:p>
                    <w:p w14:paraId="7438D4B9" w14:textId="1BF85F79" w:rsidR="009A31AD" w:rsidRDefault="006F2D51" w:rsidP="009A31AD">
                      <w:pPr>
                        <w:spacing w:after="0" w:line="240" w:lineRule="auto"/>
                      </w:pPr>
                      <w:r>
                        <w:t>Computer with microphone and camera.</w:t>
                      </w:r>
                    </w:p>
                    <w:p w14:paraId="22737369" w14:textId="061F8C90" w:rsidR="006F2D51" w:rsidRDefault="006F2D51" w:rsidP="009A31AD">
                      <w:pPr>
                        <w:spacing w:after="0" w:line="240" w:lineRule="auto"/>
                      </w:pPr>
                      <w:r>
                        <w:t>Efficient internet access (consider using ethernet or getting a District hotspot if this is an issue)</w:t>
                      </w:r>
                    </w:p>
                    <w:p w14:paraId="03601D33" w14:textId="383F7DFC" w:rsidR="006F2D51" w:rsidRDefault="006F2D51" w:rsidP="009A31AD">
                      <w:pPr>
                        <w:spacing w:after="0" w:line="240" w:lineRule="auto"/>
                      </w:pPr>
                      <w:r>
                        <w:t>Paper and pencils for notetaking</w:t>
                      </w:r>
                    </w:p>
                    <w:p w14:paraId="76D0ECE8" w14:textId="7BE21C7D" w:rsidR="006F2D51" w:rsidRDefault="006F2D51" w:rsidP="009A31AD">
                      <w:pPr>
                        <w:spacing w:after="0" w:line="240" w:lineRule="auto"/>
                      </w:pPr>
                      <w:r>
                        <w:t xml:space="preserve">A quiet, distraction free workplace. </w:t>
                      </w:r>
                    </w:p>
                    <w:p w14:paraId="61326814" w14:textId="77777777" w:rsidR="009A31AD" w:rsidRDefault="009A31AD" w:rsidP="009A31AD">
                      <w:pPr>
                        <w:spacing w:after="0" w:line="240" w:lineRule="auto"/>
                      </w:pPr>
                    </w:p>
                    <w:p w14:paraId="0ECD725E" w14:textId="36BFB969" w:rsidR="009A31AD" w:rsidRPr="009A31AD" w:rsidRDefault="009A31AD" w:rsidP="009A31AD">
                      <w:pPr>
                        <w:spacing w:after="0" w:line="240" w:lineRule="auto"/>
                        <w:rPr>
                          <w:sz w:val="22"/>
                        </w:rPr>
                      </w:pPr>
                      <w:r w:rsidRPr="009A31AD">
                        <w:rPr>
                          <w:color w:val="212121"/>
                          <w:sz w:val="18"/>
                          <w:shd w:val="clear" w:color="auto" w:fill="FFFFFF"/>
                        </w:rPr>
                        <w:t>“</w:t>
                      </w:r>
                      <w:r w:rsidRPr="009A31AD">
                        <w:rPr>
                          <w:i/>
                          <w:iCs/>
                          <w:color w:val="212121"/>
                          <w:sz w:val="18"/>
                          <w:shd w:val="clear" w:color="auto" w:fill="FFFFFF"/>
                        </w:rPr>
                        <w:t>Education Code Section 49011 (a) states: ‘A pupil enrolled in a public school shall not be required to pay a pupil fee for participation in an educational activity.</w:t>
                      </w:r>
                      <w:r w:rsidRPr="009A31AD">
                        <w:rPr>
                          <w:i/>
                          <w:iCs/>
                          <w:color w:val="212121"/>
                          <w:shd w:val="clear" w:color="auto" w:fill="FFFFFF"/>
                        </w:rPr>
                        <w:t>’</w:t>
                      </w:r>
                      <w:r w:rsidRPr="009A31AD">
                        <w:rPr>
                          <w:color w:val="212121"/>
                          <w:shd w:val="clear" w:color="auto" w:fill="FFFFFF"/>
                        </w:rPr>
                        <w:t>”</w:t>
                      </w:r>
                    </w:p>
                    <w:p w14:paraId="09A6E576" w14:textId="5F656CCF" w:rsidR="009A31AD" w:rsidRDefault="009A31AD" w:rsidP="00F02717">
                      <w:pPr>
                        <w:spacing w:after="0" w:line="240" w:lineRule="auto"/>
                      </w:pPr>
                    </w:p>
                  </w:txbxContent>
                </v:textbox>
                <w10:wrap type="square"/>
              </v:shape>
            </w:pict>
          </mc:Fallback>
        </mc:AlternateContent>
      </w:r>
      <w:r w:rsidR="009A31AD">
        <w:rPr>
          <w:noProof/>
        </w:rPr>
        <mc:AlternateContent>
          <mc:Choice Requires="wps">
            <w:drawing>
              <wp:anchor distT="45720" distB="45720" distL="114300" distR="114300" simplePos="0" relativeHeight="251671552" behindDoc="0" locked="0" layoutInCell="1" allowOverlap="1" wp14:anchorId="1B7BFE35" wp14:editId="5A23FFAD">
                <wp:simplePos x="0" y="0"/>
                <wp:positionH relativeFrom="column">
                  <wp:posOffset>0</wp:posOffset>
                </wp:positionH>
                <wp:positionV relativeFrom="paragraph">
                  <wp:posOffset>4996179</wp:posOffset>
                </wp:positionV>
                <wp:extent cx="4572000" cy="29241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24175"/>
                        </a:xfrm>
                        <a:prstGeom prst="rect">
                          <a:avLst/>
                        </a:prstGeom>
                        <a:solidFill>
                          <a:srgbClr val="FFFFFF"/>
                        </a:solidFill>
                        <a:ln w="9525">
                          <a:solidFill>
                            <a:srgbClr val="000000"/>
                          </a:solidFill>
                          <a:miter lim="800000"/>
                          <a:headEnd/>
                          <a:tailEnd/>
                        </a:ln>
                      </wps:spPr>
                      <wps:txbx>
                        <w:txbxContent>
                          <w:p w14:paraId="234EA248" w14:textId="77777777" w:rsidR="004A4CA3" w:rsidRPr="00F02717" w:rsidRDefault="004A4CA3" w:rsidP="00F02717">
                            <w:pPr>
                              <w:spacing w:after="0"/>
                              <w:rPr>
                                <w:sz w:val="22"/>
                              </w:rPr>
                            </w:pPr>
                            <w:r w:rsidRPr="00F02717">
                              <w:rPr>
                                <w:sz w:val="22"/>
                              </w:rPr>
                              <w:t>Absences, Late Work, Online Grades and Plagiarism</w:t>
                            </w:r>
                          </w:p>
                          <w:p w14:paraId="1AB4669F" w14:textId="29B2AC26" w:rsidR="004A4CA3" w:rsidRPr="00F02717" w:rsidRDefault="006F2D51" w:rsidP="00F02717">
                            <w:pPr>
                              <w:spacing w:after="0"/>
                              <w:rPr>
                                <w:sz w:val="22"/>
                              </w:rPr>
                            </w:pPr>
                            <w:r>
                              <w:rPr>
                                <w:sz w:val="22"/>
                              </w:rPr>
                              <w:t>ASSIGNMENTS WILL NOT BE ACCEPTED LATE.</w:t>
                            </w:r>
                          </w:p>
                          <w:p w14:paraId="15D199A9" w14:textId="0D56EFC4" w:rsidR="004A4CA3" w:rsidRPr="00F02717" w:rsidRDefault="004A4CA3" w:rsidP="00F02717">
                            <w:pPr>
                              <w:spacing w:after="0"/>
                              <w:rPr>
                                <w:sz w:val="22"/>
                              </w:rPr>
                            </w:pPr>
                            <w:r w:rsidRPr="00F02717">
                              <w:rPr>
                                <w:sz w:val="22"/>
                              </w:rPr>
                              <w:t>Whenever a student is absent, he or she must communicate directly with m</w:t>
                            </w:r>
                            <w:r w:rsidR="006F2D51">
                              <w:rPr>
                                <w:sz w:val="22"/>
                              </w:rPr>
                              <w:t>e</w:t>
                            </w:r>
                            <w:r w:rsidRPr="00F02717">
                              <w:rPr>
                                <w:sz w:val="22"/>
                              </w:rPr>
                              <w:t xml:space="preserve"> in an e-mail regarding make-up work.</w:t>
                            </w:r>
                          </w:p>
                          <w:p w14:paraId="2500AF34" w14:textId="218D96FD" w:rsidR="004A4CA3" w:rsidRPr="00F02717" w:rsidRDefault="004A4CA3" w:rsidP="00F02717">
                            <w:pPr>
                              <w:spacing w:after="0"/>
                              <w:rPr>
                                <w:sz w:val="22"/>
                              </w:rPr>
                            </w:pPr>
                            <w:r w:rsidRPr="00F02717">
                              <w:rPr>
                                <w:sz w:val="22"/>
                              </w:rPr>
                              <w:t xml:space="preserve">The focus of this class is the learning, not the grades. Students will be able to see their classroom </w:t>
                            </w:r>
                            <w:proofErr w:type="gramStart"/>
                            <w:r w:rsidRPr="00F02717">
                              <w:rPr>
                                <w:sz w:val="22"/>
                              </w:rPr>
                              <w:t>total</w:t>
                            </w:r>
                            <w:proofErr w:type="gramEnd"/>
                            <w:r w:rsidRPr="00F02717">
                              <w:rPr>
                                <w:sz w:val="22"/>
                              </w:rPr>
                              <w:t xml:space="preserve"> </w:t>
                            </w:r>
                            <w:r w:rsidR="006F2D51">
                              <w:rPr>
                                <w:sz w:val="22"/>
                              </w:rPr>
                              <w:t>but the grades will only be put in Aeries at the end of each grading period. All assignments will be turned in digitally and scores will be recorded on the assignment for students to review.</w:t>
                            </w:r>
                          </w:p>
                          <w:p w14:paraId="23A94D10" w14:textId="5BD41040" w:rsidR="009A31AD" w:rsidRPr="00F02717" w:rsidRDefault="004A4CA3" w:rsidP="00F02717">
                            <w:pPr>
                              <w:spacing w:after="0"/>
                              <w:rPr>
                                <w:sz w:val="22"/>
                              </w:rPr>
                            </w:pPr>
                            <w:r w:rsidRPr="00F02717">
                              <w:rPr>
                                <w:sz w:val="22"/>
                              </w:rPr>
                              <w:t>Every assignment must be the original work of the student. Students may not help each other or copy from any source without permission from the teacher</w:t>
                            </w:r>
                            <w:r>
                              <w:rPr>
                                <w:sz w:val="22"/>
                              </w:rPr>
                              <w:t>.</w:t>
                            </w:r>
                            <w:r w:rsidR="006F2D51">
                              <w:rPr>
                                <w:sz w:val="22"/>
                              </w:rPr>
                              <w:t xml:space="preserve"> Work that is plagiarized from any electronic or printed resource, or from another person, will receive no credit.</w:t>
                            </w:r>
                          </w:p>
                          <w:p w14:paraId="48AC5345" w14:textId="77777777" w:rsidR="004A4CA3" w:rsidRDefault="004A4C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BFE35" id="_x0000_s1028" type="#_x0000_t202" style="position:absolute;margin-left:0;margin-top:393.4pt;width:5in;height:23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">
                <v:textbox>
                  <w:txbxContent>
                    <w:p w14:paraId="234EA248" w14:textId="77777777" w:rsidR="004A4CA3" w:rsidRPr="00F02717" w:rsidRDefault="004A4CA3" w:rsidP="00F02717">
                      <w:pPr>
                        <w:spacing w:after="0"/>
                        <w:rPr>
                          <w:sz w:val="22"/>
                        </w:rPr>
                      </w:pPr>
                      <w:r w:rsidRPr="00F02717">
                        <w:rPr>
                          <w:sz w:val="22"/>
                        </w:rPr>
                        <w:t>Absences, Late Work, Online Grades and Plagiarism</w:t>
                      </w:r>
                    </w:p>
                    <w:p w14:paraId="1AB4669F" w14:textId="29B2AC26" w:rsidR="004A4CA3" w:rsidRPr="00F02717" w:rsidRDefault="006F2D51" w:rsidP="00F02717">
                      <w:pPr>
                        <w:spacing w:after="0"/>
                        <w:rPr>
                          <w:sz w:val="22"/>
                        </w:rPr>
                      </w:pPr>
                      <w:r>
                        <w:rPr>
                          <w:sz w:val="22"/>
                        </w:rPr>
                        <w:t>ASSIGNMENTS WILL NOT BE ACCEPTED LATE.</w:t>
                      </w:r>
                    </w:p>
                    <w:p w14:paraId="15D199A9" w14:textId="0D56EFC4" w:rsidR="004A4CA3" w:rsidRPr="00F02717" w:rsidRDefault="004A4CA3" w:rsidP="00F02717">
                      <w:pPr>
                        <w:spacing w:after="0"/>
                        <w:rPr>
                          <w:sz w:val="22"/>
                        </w:rPr>
                      </w:pPr>
                      <w:r w:rsidRPr="00F02717">
                        <w:rPr>
                          <w:sz w:val="22"/>
                        </w:rPr>
                        <w:t>Whenever a student is absent, he or she must communicate directly with m</w:t>
                      </w:r>
                      <w:r w:rsidR="006F2D51">
                        <w:rPr>
                          <w:sz w:val="22"/>
                        </w:rPr>
                        <w:t>e</w:t>
                      </w:r>
                      <w:r w:rsidRPr="00F02717">
                        <w:rPr>
                          <w:sz w:val="22"/>
                        </w:rPr>
                        <w:t xml:space="preserve"> in an e-mail regarding make-up work.</w:t>
                      </w:r>
                    </w:p>
                    <w:p w14:paraId="2500AF34" w14:textId="218D96FD" w:rsidR="004A4CA3" w:rsidRPr="00F02717" w:rsidRDefault="004A4CA3" w:rsidP="00F02717">
                      <w:pPr>
                        <w:spacing w:after="0"/>
                        <w:rPr>
                          <w:sz w:val="22"/>
                        </w:rPr>
                      </w:pPr>
                      <w:r w:rsidRPr="00F02717">
                        <w:rPr>
                          <w:sz w:val="22"/>
                        </w:rPr>
                        <w:t xml:space="preserve">The focus of this class is the learning, not the grades. Students will be able to see their classroom </w:t>
                      </w:r>
                      <w:proofErr w:type="gramStart"/>
                      <w:r w:rsidRPr="00F02717">
                        <w:rPr>
                          <w:sz w:val="22"/>
                        </w:rPr>
                        <w:t>total</w:t>
                      </w:r>
                      <w:proofErr w:type="gramEnd"/>
                      <w:r w:rsidRPr="00F02717">
                        <w:rPr>
                          <w:sz w:val="22"/>
                        </w:rPr>
                        <w:t xml:space="preserve"> </w:t>
                      </w:r>
                      <w:r w:rsidR="006F2D51">
                        <w:rPr>
                          <w:sz w:val="22"/>
                        </w:rPr>
                        <w:t>but the grades will only be put in Aeries at the end of each grading period. All assignments will be turned in digitally and scores will be recorded on the assignment for students to review.</w:t>
                      </w:r>
                    </w:p>
                    <w:p w14:paraId="23A94D10" w14:textId="5BD41040" w:rsidR="009A31AD" w:rsidRPr="00F02717" w:rsidRDefault="004A4CA3" w:rsidP="00F02717">
                      <w:pPr>
                        <w:spacing w:after="0"/>
                        <w:rPr>
                          <w:sz w:val="22"/>
                        </w:rPr>
                      </w:pPr>
                      <w:r w:rsidRPr="00F02717">
                        <w:rPr>
                          <w:sz w:val="22"/>
                        </w:rPr>
                        <w:t>Every assignment must be the original work of the student. Students may not help each other or copy from any source without permission from the teacher</w:t>
                      </w:r>
                      <w:r>
                        <w:rPr>
                          <w:sz w:val="22"/>
                        </w:rPr>
                        <w:t>.</w:t>
                      </w:r>
                      <w:r w:rsidR="006F2D51">
                        <w:rPr>
                          <w:sz w:val="22"/>
                        </w:rPr>
                        <w:t xml:space="preserve"> Work that is plagiarized from any electronic or printed resource, or from another person, will receive no credit.</w:t>
                      </w:r>
                    </w:p>
                    <w:p w14:paraId="48AC5345" w14:textId="77777777" w:rsidR="004A4CA3" w:rsidRDefault="004A4CA3"/>
                  </w:txbxContent>
                </v:textbox>
                <w10:wrap type="square"/>
              </v:shape>
            </w:pict>
          </mc:Fallback>
        </mc:AlternateContent>
      </w:r>
      <w:r w:rsidR="009A31AD">
        <w:rPr>
          <w:noProof/>
        </w:rPr>
        <mc:AlternateContent>
          <mc:Choice Requires="wps">
            <w:drawing>
              <wp:anchor distT="45720" distB="45720" distL="114300" distR="114300" simplePos="0" relativeHeight="251663360" behindDoc="0" locked="0" layoutInCell="1" allowOverlap="1" wp14:anchorId="25EEB66E" wp14:editId="4517BAE1">
                <wp:simplePos x="0" y="0"/>
                <wp:positionH relativeFrom="column">
                  <wp:posOffset>0</wp:posOffset>
                </wp:positionH>
                <wp:positionV relativeFrom="paragraph">
                  <wp:posOffset>3340100</wp:posOffset>
                </wp:positionV>
                <wp:extent cx="6858000" cy="1539240"/>
                <wp:effectExtent l="0" t="0" r="19050"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39240"/>
                        </a:xfrm>
                        <a:prstGeom prst="rect">
                          <a:avLst/>
                        </a:prstGeom>
                        <a:solidFill>
                          <a:srgbClr val="FFFFFF"/>
                        </a:solidFill>
                        <a:ln w="9525">
                          <a:solidFill>
                            <a:srgbClr val="000000"/>
                          </a:solidFill>
                          <a:miter lim="800000"/>
                          <a:headEnd/>
                          <a:tailEnd/>
                        </a:ln>
                      </wps:spPr>
                      <wps:txbx>
                        <w:txbxContent>
                          <w:p w14:paraId="19057451" w14:textId="77777777" w:rsidR="004A4CA3" w:rsidRPr="00A00AA9" w:rsidRDefault="004A4CA3" w:rsidP="00F02717">
                            <w:pPr>
                              <w:spacing w:after="0"/>
                              <w:jc w:val="center"/>
                              <w:rPr>
                                <w:sz w:val="28"/>
                              </w:rPr>
                            </w:pPr>
                            <w:r w:rsidRPr="00A00AA9">
                              <w:rPr>
                                <w:sz w:val="28"/>
                              </w:rPr>
                              <w:t>Assessments</w:t>
                            </w:r>
                          </w:p>
                          <w:p w14:paraId="014C18E1" w14:textId="2C6BCF90" w:rsidR="004A4CA3" w:rsidRDefault="004A4CA3" w:rsidP="00F02717">
                            <w:pPr>
                              <w:spacing w:after="0"/>
                            </w:pPr>
                            <w:r>
                              <w:t xml:space="preserve">Students will have numerous opportunities to demonstrate mastery of the </w:t>
                            </w:r>
                            <w:r w:rsidR="009A31AD">
                              <w:t>Science content</w:t>
                            </w:r>
                            <w:r>
                              <w:t xml:space="preserve">. All homework is designed to improve achievement on these Assessment Opportunities (known as Tests and Essays in other classes). Every Assessment Opportunity should be the best work possible. Papers that earn an A will be neat and legible, have a complete heading, and show effort beyond the expectations. Grades will be based </w:t>
                            </w:r>
                            <w:r w:rsidR="006F2D51">
                              <w:t xml:space="preserve">primarily on </w:t>
                            </w:r>
                            <w:r>
                              <w:t>Assessment Opportunities (</w:t>
                            </w:r>
                            <w:r w:rsidR="006F2D51">
                              <w:t xml:space="preserve">about </w:t>
                            </w:r>
                            <w:r>
                              <w:t>70%)</w:t>
                            </w:r>
                            <w:r w:rsidR="006F2D51">
                              <w:t xml:space="preserve">, </w:t>
                            </w:r>
                            <w:r>
                              <w:t xml:space="preserve">completion of practice assignments </w:t>
                            </w:r>
                            <w:r w:rsidR="006F2D51">
                              <w:t xml:space="preserve">and participation in online </w:t>
                            </w:r>
                            <w:proofErr w:type="gramStart"/>
                            <w:r w:rsidR="006F2D51">
                              <w:t>instruction</w:t>
                            </w:r>
                            <w:r>
                              <w:t>(</w:t>
                            </w:r>
                            <w:proofErr w:type="gramEnd"/>
                            <w:r w:rsidR="006F2D51">
                              <w:t xml:space="preserve">about </w:t>
                            </w:r>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EB66E" id="_x0000_s1029" type="#_x0000_t202" style="position:absolute;margin-left:0;margin-top:263pt;width:540pt;height:12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">
                <v:textbox>
                  <w:txbxContent>
                    <w:p w14:paraId="19057451" w14:textId="77777777" w:rsidR="004A4CA3" w:rsidRPr="00A00AA9" w:rsidRDefault="004A4CA3" w:rsidP="00F02717">
                      <w:pPr>
                        <w:spacing w:after="0"/>
                        <w:jc w:val="center"/>
                        <w:rPr>
                          <w:sz w:val="28"/>
                        </w:rPr>
                      </w:pPr>
                      <w:r w:rsidRPr="00A00AA9">
                        <w:rPr>
                          <w:sz w:val="28"/>
                        </w:rPr>
                        <w:t>Assessments</w:t>
                      </w:r>
                    </w:p>
                    <w:p w14:paraId="014C18E1" w14:textId="2C6BCF90" w:rsidR="004A4CA3" w:rsidRDefault="004A4CA3" w:rsidP="00F02717">
                      <w:pPr>
                        <w:spacing w:after="0"/>
                      </w:pPr>
                      <w:r>
                        <w:t xml:space="preserve">Students will have numerous opportunities to demonstrate mastery of the </w:t>
                      </w:r>
                      <w:r w:rsidR="009A31AD">
                        <w:t>Science content</w:t>
                      </w:r>
                      <w:r>
                        <w:t xml:space="preserve">. All homework is designed to improve achievement on these Assessment Opportunities (known as Tests and Essays in other classes). Every Assessment Opportunity should be the best work possible. Papers that earn an A will be neat and legible, have a complete heading, and show effort beyond the expectations. Grades will be based </w:t>
                      </w:r>
                      <w:r w:rsidR="006F2D51">
                        <w:t xml:space="preserve">primarily on </w:t>
                      </w:r>
                      <w:r>
                        <w:t>Assessment Opportunities (</w:t>
                      </w:r>
                      <w:r w:rsidR="006F2D51">
                        <w:t xml:space="preserve">about </w:t>
                      </w:r>
                      <w:r>
                        <w:t>70%)</w:t>
                      </w:r>
                      <w:r w:rsidR="006F2D51">
                        <w:t xml:space="preserve">, </w:t>
                      </w:r>
                      <w:r>
                        <w:t xml:space="preserve">completion of practice assignments </w:t>
                      </w:r>
                      <w:r w:rsidR="006F2D51">
                        <w:t xml:space="preserve">and participation in online </w:t>
                      </w:r>
                      <w:proofErr w:type="gramStart"/>
                      <w:r w:rsidR="006F2D51">
                        <w:t>instruction</w:t>
                      </w:r>
                      <w:r>
                        <w:t>(</w:t>
                      </w:r>
                      <w:proofErr w:type="gramEnd"/>
                      <w:r w:rsidR="006F2D51">
                        <w:t xml:space="preserve">about </w:t>
                      </w:r>
                      <w:r>
                        <w:t>30%).</w:t>
                      </w:r>
                    </w:p>
                  </w:txbxContent>
                </v:textbox>
                <w10:wrap type="square"/>
              </v:shape>
            </w:pict>
          </mc:Fallback>
        </mc:AlternateContent>
      </w:r>
      <w:r w:rsidR="009A31AD">
        <w:rPr>
          <w:noProof/>
        </w:rPr>
        <mc:AlternateContent>
          <mc:Choice Requires="wps">
            <w:drawing>
              <wp:anchor distT="45720" distB="45720" distL="114300" distR="114300" simplePos="0" relativeHeight="251667456" behindDoc="0" locked="0" layoutInCell="1" allowOverlap="1" wp14:anchorId="61474F15" wp14:editId="0363D435">
                <wp:simplePos x="0" y="0"/>
                <wp:positionH relativeFrom="column">
                  <wp:posOffset>0</wp:posOffset>
                </wp:positionH>
                <wp:positionV relativeFrom="paragraph">
                  <wp:posOffset>749300</wp:posOffset>
                </wp:positionV>
                <wp:extent cx="6858000" cy="1038225"/>
                <wp:effectExtent l="19050" t="1905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38225"/>
                        </a:xfrm>
                        <a:prstGeom prst="rect">
                          <a:avLst/>
                        </a:prstGeom>
                        <a:solidFill>
                          <a:srgbClr val="FFFFFF"/>
                        </a:solidFill>
                        <a:ln w="38100" cmpd="tri">
                          <a:solidFill>
                            <a:srgbClr val="000000"/>
                          </a:solidFill>
                          <a:miter lim="800000"/>
                          <a:headEnd/>
                          <a:tailEnd/>
                        </a:ln>
                      </wps:spPr>
                      <wps:txbx>
                        <w:txbxContent>
                          <w:p w14:paraId="14D79495" w14:textId="54CE4F41" w:rsidR="004A4CA3" w:rsidRPr="009A31AD" w:rsidRDefault="004A4CA3" w:rsidP="00F02717">
                            <w:pPr>
                              <w:spacing w:after="0"/>
                              <w:jc w:val="center"/>
                              <w:rPr>
                                <w:sz w:val="32"/>
                              </w:rPr>
                            </w:pPr>
                            <w:r w:rsidRPr="009A31AD">
                              <w:rPr>
                                <w:rFonts w:ascii="Watermelon Script Demo" w:hAnsi="Watermelon Script Demo"/>
                                <w:sz w:val="40"/>
                              </w:rPr>
                              <w:t>Ecology</w:t>
                            </w:r>
                            <w:r w:rsidR="006F2D51">
                              <w:rPr>
                                <w:rFonts w:ascii="Watermelon Script Demo" w:hAnsi="Watermelon Script Demo"/>
                                <w:sz w:val="40"/>
                              </w:rPr>
                              <w:t xml:space="preserve"> and Chemistry</w:t>
                            </w:r>
                          </w:p>
                          <w:p w14:paraId="2D6BDDDF" w14:textId="58147A3B" w:rsidR="004A4CA3" w:rsidRPr="009A31AD" w:rsidRDefault="004A4CA3" w:rsidP="00F02717">
                            <w:pPr>
                              <w:spacing w:after="0"/>
                            </w:pPr>
                            <w:r w:rsidRPr="009A31AD">
                              <w:t>This year we will learn about the world around us. We will study ecology with emphasis on matter and energy transformations, Earth’s cycles, and ecosystem interactions.</w:t>
                            </w:r>
                          </w:p>
                          <w:p w14:paraId="1E2B7376" w14:textId="77777777" w:rsidR="004A4CA3" w:rsidRDefault="004A4C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74F15" id="_x0000_s1030" type="#_x0000_t202" style="position:absolute;margin-left:0;margin-top:59pt;width:540pt;height:8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" strokeweight="3pt">
                <v:stroke linestyle="thickBetweenThin"/>
                <v:textbox>
                  <w:txbxContent>
                    <w:p w14:paraId="14D79495" w14:textId="54CE4F41" w:rsidR="004A4CA3" w:rsidRPr="009A31AD" w:rsidRDefault="004A4CA3" w:rsidP="00F02717">
                      <w:pPr>
                        <w:spacing w:after="0"/>
                        <w:jc w:val="center"/>
                        <w:rPr>
                          <w:sz w:val="32"/>
                        </w:rPr>
                      </w:pPr>
                      <w:r w:rsidRPr="009A31AD">
                        <w:rPr>
                          <w:rFonts w:ascii="Watermelon Script Demo" w:hAnsi="Watermelon Script Demo"/>
                          <w:sz w:val="40"/>
                        </w:rPr>
                        <w:t>Ecology</w:t>
                      </w:r>
                      <w:r w:rsidR="006F2D51">
                        <w:rPr>
                          <w:rFonts w:ascii="Watermelon Script Demo" w:hAnsi="Watermelon Script Demo"/>
                          <w:sz w:val="40"/>
                        </w:rPr>
                        <w:t xml:space="preserve"> and Chemistry</w:t>
                      </w:r>
                    </w:p>
                    <w:p w14:paraId="2D6BDDDF" w14:textId="58147A3B" w:rsidR="004A4CA3" w:rsidRPr="009A31AD" w:rsidRDefault="004A4CA3" w:rsidP="00F02717">
                      <w:pPr>
                        <w:spacing w:after="0"/>
                      </w:pPr>
                      <w:r w:rsidRPr="009A31AD">
                        <w:t>This year we will learn about the world around us. We will study ecology with emphasis on matter and energy transformations, Earth’s cycles, and ecosystem interactions.</w:t>
                      </w:r>
                    </w:p>
                    <w:p w14:paraId="1E2B7376" w14:textId="77777777" w:rsidR="004A4CA3" w:rsidRDefault="004A4CA3"/>
                  </w:txbxContent>
                </v:textbox>
                <w10:wrap type="square"/>
              </v:shape>
            </w:pict>
          </mc:Fallback>
        </mc:AlternateContent>
      </w:r>
      <w:r w:rsidR="00783D48">
        <w:rPr>
          <w:noProof/>
        </w:rPr>
        <mc:AlternateContent>
          <mc:Choice Requires="wps">
            <w:drawing>
              <wp:anchor distT="45720" distB="45720" distL="114300" distR="114300" simplePos="0" relativeHeight="251659264" behindDoc="0" locked="0" layoutInCell="1" allowOverlap="1" wp14:anchorId="48B664A4" wp14:editId="183FD55A">
                <wp:simplePos x="0" y="0"/>
                <wp:positionH relativeFrom="column">
                  <wp:posOffset>0</wp:posOffset>
                </wp:positionH>
                <wp:positionV relativeFrom="margin">
                  <wp:posOffset>-685800</wp:posOffset>
                </wp:positionV>
                <wp:extent cx="6858000" cy="1719072"/>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19072"/>
                        </a:xfrm>
                        <a:prstGeom prst="rect">
                          <a:avLst/>
                        </a:prstGeom>
                        <a:noFill/>
                        <a:ln w="9525">
                          <a:noFill/>
                          <a:miter lim="800000"/>
                          <a:headEnd/>
                          <a:tailEnd/>
                        </a:ln>
                      </wps:spPr>
                      <wps:txbx>
                        <w:txbxContent>
                          <w:p w14:paraId="09046306" w14:textId="77777777" w:rsidR="004A4CA3" w:rsidRPr="0057156C" w:rsidRDefault="004A4CA3" w:rsidP="00795A47">
                            <w:pPr>
                              <w:spacing w:after="0" w:line="240" w:lineRule="auto"/>
                              <w:jc w:val="center"/>
                              <w:rPr>
                                <w:rFonts w:ascii="Watermelon Script Demo" w:hAnsi="Watermelon Script Demo"/>
                                <w:sz w:val="72"/>
                              </w:rPr>
                            </w:pPr>
                            <w:r w:rsidRPr="0057156C">
                              <w:rPr>
                                <w:rFonts w:ascii="Watermelon Script Demo" w:hAnsi="Watermelon Script Demo"/>
                                <w:sz w:val="72"/>
                              </w:rPr>
                              <w:t>Our Class Syllabus</w:t>
                            </w:r>
                          </w:p>
                          <w:p w14:paraId="08578FE9" w14:textId="77777777" w:rsidR="004A4CA3" w:rsidRPr="0057156C" w:rsidRDefault="004A4CA3" w:rsidP="00795A47">
                            <w:pPr>
                              <w:spacing w:after="0" w:line="240" w:lineRule="auto"/>
                              <w:jc w:val="center"/>
                              <w:rPr>
                                <w:rFonts w:ascii="Watermelon Script Demo" w:hAnsi="Watermelon Script Demo"/>
                                <w:sz w:val="56"/>
                              </w:rPr>
                            </w:pPr>
                            <w:r w:rsidRPr="0057156C">
                              <w:rPr>
                                <w:rFonts w:ascii="Watermelon Script Demo" w:hAnsi="Watermelon Script Demo"/>
                                <w:sz w:val="56"/>
                              </w:rPr>
                              <w:t>Mrs. Gierut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664A4" id="_x0000_s1031" type="#_x0000_t202" style="position:absolute;margin-left:0;margin-top:-54pt;width:540pt;height:135.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" filled="f" stroked="f">
                <v:textbox>
                  <w:txbxContent>
                    <w:p w14:paraId="09046306" w14:textId="77777777" w:rsidR="004A4CA3" w:rsidRPr="0057156C" w:rsidRDefault="004A4CA3" w:rsidP="00795A47">
                      <w:pPr>
                        <w:spacing w:after="0" w:line="240" w:lineRule="auto"/>
                        <w:jc w:val="center"/>
                        <w:rPr>
                          <w:rFonts w:ascii="Watermelon Script Demo" w:hAnsi="Watermelon Script Demo"/>
                          <w:sz w:val="72"/>
                        </w:rPr>
                      </w:pPr>
                      <w:r w:rsidRPr="0057156C">
                        <w:rPr>
                          <w:rFonts w:ascii="Watermelon Script Demo" w:hAnsi="Watermelon Script Demo"/>
                          <w:sz w:val="72"/>
                        </w:rPr>
                        <w:t>Our Class Syllabus</w:t>
                      </w:r>
                    </w:p>
                    <w:p w14:paraId="08578FE9" w14:textId="77777777" w:rsidR="004A4CA3" w:rsidRPr="0057156C" w:rsidRDefault="004A4CA3" w:rsidP="00795A47">
                      <w:pPr>
                        <w:spacing w:after="0" w:line="240" w:lineRule="auto"/>
                        <w:jc w:val="center"/>
                        <w:rPr>
                          <w:rFonts w:ascii="Watermelon Script Demo" w:hAnsi="Watermelon Script Demo"/>
                          <w:sz w:val="56"/>
                        </w:rPr>
                      </w:pPr>
                      <w:r w:rsidRPr="0057156C">
                        <w:rPr>
                          <w:rFonts w:ascii="Watermelon Script Demo" w:hAnsi="Watermelon Script Demo"/>
                          <w:sz w:val="56"/>
                        </w:rPr>
                        <w:t>Mrs. Gierut</w:t>
                      </w:r>
                    </w:p>
                  </w:txbxContent>
                </v:textbox>
                <w10:wrap type="square" anchory="margin"/>
              </v:shape>
            </w:pict>
          </mc:Fallback>
        </mc:AlternateContent>
      </w:r>
    </w:p>
    <w:sectPr w:rsidR="00115663" w:rsidRPr="00783D48" w:rsidSect="00783D48">
      <w:headerReference w:type="default" r:id="rId6"/>
      <w:footerReference w:type="default" r:id="rId7"/>
      <w:headerReference w:type="first" r:id="rId8"/>
      <w:footerReference w:type="first" r:id="rId9"/>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86455" w14:textId="77777777" w:rsidR="00EB6043" w:rsidRDefault="00EB6043">
      <w:pPr>
        <w:spacing w:after="0" w:line="240" w:lineRule="auto"/>
      </w:pPr>
      <w:r>
        <w:separator/>
      </w:r>
    </w:p>
  </w:endnote>
  <w:endnote w:type="continuationSeparator" w:id="0">
    <w:p w14:paraId="289D4EAA" w14:textId="77777777" w:rsidR="00EB6043" w:rsidRDefault="00EB6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atermelon Script Demo">
    <w:altName w:val="Calibri"/>
    <w:charset w:val="00"/>
    <w:family w:val="auto"/>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4A4CA3" w14:paraId="50EEC7C8" w14:textId="77777777" w:rsidTr="00115663">
      <w:trPr>
        <w:trHeight w:val="1421"/>
      </w:trPr>
      <w:tc>
        <w:tcPr>
          <w:tcW w:w="12221" w:type="dxa"/>
          <w:tcBorders>
            <w:top w:val="nil"/>
            <w:left w:val="nil"/>
            <w:bottom w:val="nil"/>
            <w:right w:val="nil"/>
          </w:tcBorders>
        </w:tcPr>
        <w:p w14:paraId="68D866DB" w14:textId="77777777" w:rsidR="004A4CA3" w:rsidRDefault="004A4CA3" w:rsidP="00115663">
          <w:pPr>
            <w:pStyle w:val="Footer"/>
            <w:spacing w:after="0"/>
            <w:jc w:val="left"/>
          </w:pPr>
          <w:r>
            <w:rPr>
              <w:noProof/>
            </w:rPr>
            <mc:AlternateContent>
              <mc:Choice Requires="wps">
                <w:drawing>
                  <wp:anchor distT="0" distB="0" distL="114300" distR="114300" simplePos="0" relativeHeight="251659264" behindDoc="0" locked="0" layoutInCell="1" allowOverlap="1" wp14:anchorId="46F1FFAA" wp14:editId="4CEA0402">
                    <wp:simplePos x="0" y="0"/>
                    <wp:positionH relativeFrom="column">
                      <wp:posOffset>1596390</wp:posOffset>
                    </wp:positionH>
                    <wp:positionV relativeFrom="paragraph">
                      <wp:posOffset>-254635</wp:posOffset>
                    </wp:positionV>
                    <wp:extent cx="4794421" cy="308919"/>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794421" cy="308919"/>
                            </a:xfrm>
                            <a:prstGeom prst="rect">
                              <a:avLst/>
                            </a:prstGeom>
                            <a:noFill/>
                            <a:ln w="6350">
                              <a:noFill/>
                            </a:ln>
                          </wps:spPr>
                          <wps:txbx>
                            <w:txbxContent>
                              <w:p w14:paraId="62632CDA" w14:textId="77777777" w:rsidR="004A4CA3" w:rsidRPr="00115663" w:rsidRDefault="004A4CA3" w:rsidP="00115663">
                                <w:r w:rsidRPr="00115663">
                                  <w:t xml:space="preserve"> </w:t>
                                </w:r>
                                <w:r w:rsidRPr="00115663">
                                  <w:rPr>
                                    <w:rStyle w:val="Strong"/>
                                    <w:color w:val="000000" w:themeColor="text1"/>
                                  </w:rPr>
                                  <w:t>•</w:t>
                                </w:r>
                                <w:r w:rsidRPr="00115663">
                                  <w:t xml:space="preserve">  </w:t>
                                </w:r>
                                <w:r w:rsidRPr="00115663">
                                  <w:rPr>
                                    <w:rStyle w:val="Strong"/>
                                    <w:color w:val="000000" w:themeColor="text1"/>
                                  </w:rPr>
                                  <w:t>•</w:t>
                                </w:r>
                                <w:r w:rsidRPr="00115663">
                                  <w:t xml:space="preserve">  </w:t>
                                </w:r>
                                <w:r w:rsidRPr="00115663">
                                  <w:rPr>
                                    <w:rStyle w:val="Strong"/>
                                    <w:color w:val="000000" w:themeColor="text1"/>
                                  </w:rPr>
                                  <w:t>•</w:t>
                                </w:r>
                                <w:r w:rsidRPr="00115663">
                                  <w:t xml:space="preserve"> </w:t>
                                </w:r>
                              </w:p>
                              <w:p w14:paraId="11BC9651" w14:textId="77777777" w:rsidR="004A4CA3" w:rsidRPr="00115663" w:rsidRDefault="004A4CA3" w:rsidP="00115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F1FFAA" id="_x0000_t202" coordsize="21600,21600" o:spt="202" path="m,l,21600r21600,l21600,xe">
                    <v:stroke joinstyle="miter"/>
                    <v:path gradientshapeok="t" o:connecttype="rect"/>
                  </v:shapetype>
                  <v:shape id="Text Box 26" o:spid="_x0000_s1032" type="#_x0000_t202" style="position:absolute;margin-left:125.7pt;margin-top:-20.05pt;width:377.5pt;height:24.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" filled="f" stroked="f" strokeweight=".5pt">
                    <v:textbox>
                      <w:txbxContent>
                        <w:p w14:paraId="62632CDA" w14:textId="77777777" w:rsidR="004A4CA3" w:rsidRPr="00115663" w:rsidRDefault="004A4CA3" w:rsidP="00115663">
                          <w:r w:rsidRPr="00115663">
                            <w:t xml:space="preserve"> </w:t>
                          </w:r>
                          <w:r w:rsidRPr="00115663">
                            <w:rPr>
                              <w:rStyle w:val="Strong"/>
                              <w:color w:val="000000" w:themeColor="text1"/>
                            </w:rPr>
                            <w:t>•</w:t>
                          </w:r>
                          <w:r w:rsidRPr="00115663">
                            <w:t xml:space="preserve">  </w:t>
                          </w:r>
                          <w:r w:rsidRPr="00115663">
                            <w:rPr>
                              <w:rStyle w:val="Strong"/>
                              <w:color w:val="000000" w:themeColor="text1"/>
                            </w:rPr>
                            <w:t>•</w:t>
                          </w:r>
                          <w:r w:rsidRPr="00115663">
                            <w:t xml:space="preserve">  </w:t>
                          </w:r>
                          <w:r w:rsidRPr="00115663">
                            <w:rPr>
                              <w:rStyle w:val="Strong"/>
                              <w:color w:val="000000" w:themeColor="text1"/>
                            </w:rPr>
                            <w:t>•</w:t>
                          </w:r>
                          <w:r w:rsidRPr="00115663">
                            <w:t xml:space="preserve"> </w:t>
                          </w:r>
                        </w:p>
                        <w:p w14:paraId="11BC9651" w14:textId="77777777" w:rsidR="004A4CA3" w:rsidRPr="00115663" w:rsidRDefault="004A4CA3" w:rsidP="00115663"/>
                      </w:txbxContent>
                    </v:textbox>
                  </v:shape>
                </w:pict>
              </mc:Fallback>
            </mc:AlternateContent>
          </w:r>
          <w:r>
            <w:rPr>
              <w:noProof/>
            </w:rPr>
            <w:drawing>
              <wp:inline distT="0" distB="0" distL="0" distR="0" wp14:anchorId="48A8A61B" wp14:editId="08F92A6F">
                <wp:extent cx="7879703" cy="899509"/>
                <wp:effectExtent l="0" t="0" r="0" b="0"/>
                <wp:docPr id="25" name="Picture 2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4A4CA3" w14:paraId="3ED1185D" w14:textId="77777777" w:rsidTr="002E1A5A">
      <w:trPr>
        <w:trHeight w:val="1362"/>
      </w:trPr>
      <w:tc>
        <w:tcPr>
          <w:tcW w:w="12275" w:type="dxa"/>
          <w:tcBorders>
            <w:top w:val="nil"/>
            <w:left w:val="nil"/>
            <w:bottom w:val="nil"/>
            <w:right w:val="nil"/>
          </w:tcBorders>
        </w:tcPr>
        <w:p w14:paraId="28361BB1" w14:textId="77777777" w:rsidR="004A4CA3" w:rsidRDefault="004A4CA3" w:rsidP="002E1A5A">
          <w:pPr>
            <w:pStyle w:val="Footer"/>
            <w:spacing w:after="0"/>
          </w:pPr>
          <w:r>
            <w:rPr>
              <w:noProof/>
            </w:rPr>
            <w:drawing>
              <wp:inline distT="0" distB="0" distL="0" distR="0" wp14:anchorId="59DDA8E2" wp14:editId="27A4C7A9">
                <wp:extent cx="8551368" cy="976184"/>
                <wp:effectExtent l="0" t="0" r="2540" b="0"/>
                <wp:docPr id="23" name="Picture 23"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6B298" w14:textId="77777777" w:rsidR="00EB6043" w:rsidRDefault="00EB6043">
      <w:pPr>
        <w:spacing w:after="0" w:line="240" w:lineRule="auto"/>
      </w:pPr>
      <w:r>
        <w:separator/>
      </w:r>
    </w:p>
  </w:footnote>
  <w:footnote w:type="continuationSeparator" w:id="0">
    <w:p w14:paraId="0079FD21" w14:textId="77777777" w:rsidR="00EB6043" w:rsidRDefault="00EB6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4A4CA3" w14:paraId="286D0FFB" w14:textId="77777777" w:rsidTr="00115663">
      <w:trPr>
        <w:trHeight w:val="1880"/>
      </w:trPr>
      <w:tc>
        <w:tcPr>
          <w:tcW w:w="12201" w:type="dxa"/>
          <w:tcBorders>
            <w:top w:val="nil"/>
            <w:left w:val="nil"/>
            <w:bottom w:val="nil"/>
            <w:right w:val="nil"/>
          </w:tcBorders>
        </w:tcPr>
        <w:p w14:paraId="494CF558" w14:textId="77777777" w:rsidR="004A4CA3" w:rsidRDefault="004A4CA3" w:rsidP="00115663">
          <w:pPr>
            <w:pStyle w:val="Header"/>
          </w:pPr>
          <w:r>
            <w:rPr>
              <w:noProof/>
            </w:rPr>
            <w:drawing>
              <wp:inline distT="0" distB="0" distL="0" distR="0" wp14:anchorId="1D2409BD" wp14:editId="0A9666CA">
                <wp:extent cx="7797114" cy="949420"/>
                <wp:effectExtent l="0" t="0" r="0" b="3175"/>
                <wp:docPr id="22" name="Picture 22"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DD6F8" w14:textId="77777777" w:rsidR="004A4CA3" w:rsidRDefault="004A4CA3">
    <w:r>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D48"/>
    <w:rsid w:val="00115663"/>
    <w:rsid w:val="0018492D"/>
    <w:rsid w:val="00213EAB"/>
    <w:rsid w:val="00243990"/>
    <w:rsid w:val="002812CE"/>
    <w:rsid w:val="002E1A5A"/>
    <w:rsid w:val="00312210"/>
    <w:rsid w:val="00462B54"/>
    <w:rsid w:val="004A4CA3"/>
    <w:rsid w:val="004C595E"/>
    <w:rsid w:val="00513816"/>
    <w:rsid w:val="0057156C"/>
    <w:rsid w:val="00576382"/>
    <w:rsid w:val="00620729"/>
    <w:rsid w:val="0068363D"/>
    <w:rsid w:val="006F2D51"/>
    <w:rsid w:val="00783D48"/>
    <w:rsid w:val="00795A47"/>
    <w:rsid w:val="007A2F45"/>
    <w:rsid w:val="007E3A99"/>
    <w:rsid w:val="009A31AD"/>
    <w:rsid w:val="00A00AA9"/>
    <w:rsid w:val="00AB4931"/>
    <w:rsid w:val="00AD5C08"/>
    <w:rsid w:val="00B22EC4"/>
    <w:rsid w:val="00C976CC"/>
    <w:rsid w:val="00CC65F0"/>
    <w:rsid w:val="00E71405"/>
    <w:rsid w:val="00E82120"/>
    <w:rsid w:val="00EB6043"/>
    <w:rsid w:val="00F02717"/>
    <w:rsid w:val="00FD27AD"/>
    <w:rsid w:val="00FD5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3332D7"/>
  <w15:chartTrackingRefBased/>
  <w15:docId w15:val="{58FB5484-2087-4615-869F-FEA10EE22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A5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2E1A5A"/>
    <w:pPr>
      <w:keepNext/>
      <w:keepLines/>
      <w:spacing w:before="40" w:after="0"/>
      <w:outlineLvl w:val="1"/>
    </w:pPr>
    <w:rPr>
      <w:rFonts w:asciiTheme="majorHAnsi" w:eastAsiaTheme="majorEastAsia" w:hAnsiTheme="majorHAnsi" w:cstheme="majorBidi"/>
      <w:color w:val="AEBD2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2E1A5A"/>
    <w:pPr>
      <w:spacing w:after="18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pPr>
      <w:spacing w:before="800" w:after="180"/>
    </w:pPr>
    <w:rPr>
      <w:rFonts w:eastAsiaTheme="minorEastAsia"/>
      <w:bCs/>
      <w:szCs w:val="18"/>
    </w:rPr>
  </w:style>
  <w:style w:type="character" w:customStyle="1" w:styleId="SalutationChar">
    <w:name w:val="Salutation Char"/>
    <w:basedOn w:val="DefaultParagraphFont"/>
    <w:link w:val="Salutation"/>
    <w:uiPriority w:val="4"/>
    <w:rPr>
      <w:rFonts w:eastAsiaTheme="minorEastAsia"/>
      <w:bCs/>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2E1A5A"/>
    <w:rPr>
      <w:rFonts w:asciiTheme="majorHAnsi" w:eastAsiaTheme="majorEastAsia" w:hAnsiTheme="majorHAnsi" w:cstheme="majorBidi"/>
      <w:color w:val="AEBD23" w:themeColor="accent1" w:themeShade="BF"/>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83D48"/>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783D48"/>
    <w:rPr>
      <w:rFonts w:eastAsiaTheme="minorEastAsia"/>
      <w:sz w:val="22"/>
      <w:szCs w:val="22"/>
    </w:rPr>
  </w:style>
  <w:style w:type="paragraph" w:styleId="BalloonText">
    <w:name w:val="Balloon Text"/>
    <w:basedOn w:val="Normal"/>
    <w:link w:val="BalloonTextChar"/>
    <w:uiPriority w:val="99"/>
    <w:semiHidden/>
    <w:unhideWhenUsed/>
    <w:rsid w:val="00795A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A47"/>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orah%20gierut\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12</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Authorized User</dc:creator>
  <cp:keywords/>
  <dc:description/>
  <cp:lastModifiedBy>Gierut, Deborah</cp:lastModifiedBy>
  <cp:revision>3</cp:revision>
  <cp:lastPrinted>2018-05-16T15:53:00Z</cp:lastPrinted>
  <dcterms:created xsi:type="dcterms:W3CDTF">2020-08-11T21:13:00Z</dcterms:created>
  <dcterms:modified xsi:type="dcterms:W3CDTF">2020-08-16T22:12:00Z</dcterms:modified>
</cp:coreProperties>
</file>